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B7" w:rsidRDefault="002025B7" w:rsidP="002025B7">
      <w:pPr>
        <w:pStyle w:val="a4"/>
        <w:spacing w:line="480" w:lineRule="exact"/>
        <w:jc w:val="both"/>
        <w:rPr>
          <w:rFonts w:ascii="ˎ̥" w:hAnsi="ˎ̥" w:hint="eastAsia"/>
          <w:color w:val="000000"/>
          <w:sz w:val="30"/>
          <w:szCs w:val="30"/>
        </w:rPr>
      </w:pPr>
      <w:bookmarkStart w:id="0" w:name="_GoBack"/>
      <w:r>
        <w:rPr>
          <w:rFonts w:ascii="ˎ̥" w:hAnsi="ˎ̥" w:hint="eastAsia"/>
          <w:color w:val="000000"/>
          <w:sz w:val="30"/>
          <w:szCs w:val="30"/>
        </w:rPr>
        <w:t>附件</w:t>
      </w:r>
      <w:r>
        <w:rPr>
          <w:rFonts w:ascii="ˎ̥" w:hAnsi="ˎ̥" w:hint="eastAsia"/>
          <w:color w:val="000000"/>
          <w:sz w:val="30"/>
          <w:szCs w:val="30"/>
        </w:rPr>
        <w:t>1</w:t>
      </w:r>
      <w:r>
        <w:rPr>
          <w:rFonts w:ascii="ˎ̥" w:hAnsi="ˎ̥" w:hint="eastAsia"/>
          <w:color w:val="000000"/>
          <w:sz w:val="30"/>
          <w:szCs w:val="30"/>
        </w:rPr>
        <w:t>：</w:t>
      </w:r>
    </w:p>
    <w:p w:rsidR="002025B7" w:rsidRPr="003B0186" w:rsidRDefault="002025B7" w:rsidP="003B0186">
      <w:pPr>
        <w:pStyle w:val="a4"/>
        <w:spacing w:line="480" w:lineRule="exact"/>
        <w:ind w:firstLineChars="200" w:firstLine="640"/>
        <w:jc w:val="center"/>
        <w:rPr>
          <w:rFonts w:ascii="Times New Roman" w:hAnsi="Times New Roman" w:cs="Times New Roman" w:hint="eastAsia"/>
          <w:kern w:val="2"/>
          <w:sz w:val="32"/>
          <w:szCs w:val="32"/>
        </w:rPr>
      </w:pPr>
      <w:hyperlink r:id="rId4" w:tgtFrame="_self" w:history="1">
        <w:r w:rsidRPr="003B0186">
          <w:rPr>
            <w:rFonts w:ascii="Times New Roman" w:hAnsi="Times New Roman" w:cs="Times New Roman"/>
            <w:kern w:val="2"/>
            <w:sz w:val="32"/>
            <w:szCs w:val="32"/>
          </w:rPr>
          <w:t>201</w:t>
        </w:r>
        <w:r w:rsidRPr="003B0186">
          <w:rPr>
            <w:rFonts w:ascii="Times New Roman" w:hAnsi="Times New Roman" w:cs="Times New Roman" w:hint="eastAsia"/>
            <w:kern w:val="2"/>
            <w:sz w:val="32"/>
            <w:szCs w:val="32"/>
          </w:rPr>
          <w:t>6</w:t>
        </w:r>
        <w:r w:rsidRPr="003B0186">
          <w:rPr>
            <w:rFonts w:ascii="Times New Roman" w:hAnsi="Times New Roman" w:cs="Times New Roman"/>
            <w:kern w:val="2"/>
            <w:sz w:val="32"/>
            <w:szCs w:val="32"/>
          </w:rPr>
          <w:t>年度</w:t>
        </w:r>
        <w:r w:rsidRPr="003B0186">
          <w:rPr>
            <w:rFonts w:ascii="Times New Roman" w:hAnsi="Times New Roman" w:cs="Times New Roman" w:hint="eastAsia"/>
            <w:kern w:val="2"/>
            <w:sz w:val="32"/>
            <w:szCs w:val="32"/>
          </w:rPr>
          <w:t>“国家开放</w:t>
        </w:r>
        <w:r w:rsidRPr="003B0186">
          <w:rPr>
            <w:rFonts w:ascii="Times New Roman" w:hAnsi="Times New Roman" w:cs="Times New Roman"/>
            <w:kern w:val="2"/>
            <w:sz w:val="32"/>
            <w:szCs w:val="32"/>
          </w:rPr>
          <w:t>大学优秀毕业生</w:t>
        </w:r>
        <w:r w:rsidRPr="003B0186">
          <w:rPr>
            <w:rFonts w:ascii="Times New Roman" w:hAnsi="Times New Roman" w:cs="Times New Roman" w:hint="eastAsia"/>
            <w:kern w:val="2"/>
            <w:sz w:val="32"/>
            <w:szCs w:val="32"/>
          </w:rPr>
          <w:t>”公示</w:t>
        </w:r>
        <w:r w:rsidRPr="003B0186">
          <w:rPr>
            <w:rFonts w:ascii="Times New Roman" w:hAnsi="Times New Roman" w:cs="Times New Roman"/>
            <w:kern w:val="2"/>
            <w:sz w:val="32"/>
            <w:szCs w:val="32"/>
          </w:rPr>
          <w:t>名单</w:t>
        </w:r>
      </w:hyperlink>
    </w:p>
    <w:p w:rsidR="003B0186" w:rsidRPr="003B0186" w:rsidRDefault="003B0186" w:rsidP="003B0186">
      <w:pPr>
        <w:pStyle w:val="a4"/>
        <w:spacing w:line="480" w:lineRule="exact"/>
        <w:ind w:firstLineChars="200" w:firstLine="600"/>
        <w:jc w:val="center"/>
        <w:rPr>
          <w:rFonts w:ascii="Times New Roman" w:hAnsi="Times New Roman" w:cs="Times New Roman" w:hint="eastAsia"/>
          <w:kern w:val="2"/>
          <w:sz w:val="30"/>
          <w:szCs w:val="30"/>
        </w:rPr>
      </w:pPr>
      <w:r w:rsidRPr="003B0186">
        <w:rPr>
          <w:rFonts w:ascii="Times New Roman" w:hAnsi="Times New Roman" w:cs="Times New Roman" w:hint="eastAsia"/>
          <w:kern w:val="2"/>
          <w:sz w:val="30"/>
          <w:szCs w:val="30"/>
        </w:rPr>
        <w:t>（</w:t>
      </w:r>
      <w:r w:rsidR="005D42D3">
        <w:rPr>
          <w:rFonts w:ascii="Times New Roman" w:hAnsi="Times New Roman" w:cs="Times New Roman" w:hint="eastAsia"/>
          <w:kern w:val="2"/>
          <w:sz w:val="30"/>
          <w:szCs w:val="30"/>
        </w:rPr>
        <w:t>共</w:t>
      </w:r>
      <w:r w:rsidRPr="003B0186">
        <w:rPr>
          <w:rFonts w:ascii="Times New Roman" w:hAnsi="Times New Roman" w:cs="Times New Roman" w:hint="eastAsia"/>
          <w:kern w:val="2"/>
          <w:sz w:val="30"/>
          <w:szCs w:val="30"/>
        </w:rPr>
        <w:t>12</w:t>
      </w:r>
      <w:r w:rsidRPr="003B0186">
        <w:rPr>
          <w:rFonts w:ascii="Times New Roman" w:hAnsi="Times New Roman" w:cs="Times New Roman" w:hint="eastAsia"/>
          <w:kern w:val="2"/>
          <w:sz w:val="30"/>
          <w:szCs w:val="30"/>
        </w:rPr>
        <w:t>人）</w:t>
      </w:r>
    </w:p>
    <w:p w:rsidR="009D5332" w:rsidRDefault="009D5332" w:rsidP="003B0186">
      <w:pPr>
        <w:ind w:firstLineChars="200" w:firstLine="600"/>
        <w:rPr>
          <w:rFonts w:ascii="宋体" w:hAnsi="宋体" w:hint="eastAsia"/>
          <w:sz w:val="30"/>
          <w:szCs w:val="30"/>
        </w:rPr>
      </w:pPr>
    </w:p>
    <w:p w:rsidR="003B0186" w:rsidRPr="00D66462" w:rsidRDefault="003B0186" w:rsidP="003B0186">
      <w:pPr>
        <w:ind w:firstLineChars="200" w:firstLine="600"/>
        <w:rPr>
          <w:rFonts w:ascii="宋体" w:hAnsi="宋体" w:hint="eastAsia"/>
          <w:sz w:val="30"/>
          <w:szCs w:val="30"/>
        </w:rPr>
      </w:pPr>
      <w:proofErr w:type="gramStart"/>
      <w:r w:rsidRPr="00D66462">
        <w:rPr>
          <w:rFonts w:ascii="宋体" w:hAnsi="宋体" w:hint="eastAsia"/>
          <w:sz w:val="30"/>
          <w:szCs w:val="30"/>
        </w:rPr>
        <w:t>刘焊东</w:t>
      </w:r>
      <w:proofErr w:type="gramEnd"/>
      <w:r w:rsidRPr="00D66462">
        <w:rPr>
          <w:rFonts w:ascii="宋体" w:hAnsi="宋体" w:hint="eastAsia"/>
          <w:sz w:val="30"/>
          <w:szCs w:val="30"/>
        </w:rPr>
        <w:t xml:space="preserve">        陈雷明       庄  严       于占友</w:t>
      </w:r>
    </w:p>
    <w:p w:rsidR="003B0186" w:rsidRPr="00D66462" w:rsidRDefault="003B0186" w:rsidP="003B0186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D66462">
        <w:rPr>
          <w:rFonts w:ascii="宋体" w:hAnsi="宋体" w:hint="eastAsia"/>
          <w:sz w:val="30"/>
          <w:szCs w:val="30"/>
        </w:rPr>
        <w:t xml:space="preserve">张继业        祝家勃       张  </w:t>
      </w:r>
      <w:proofErr w:type="gramStart"/>
      <w:r w:rsidRPr="00D66462">
        <w:rPr>
          <w:rFonts w:ascii="宋体" w:hAnsi="宋体" w:hint="eastAsia"/>
          <w:sz w:val="30"/>
          <w:szCs w:val="30"/>
        </w:rPr>
        <w:t>颖</w:t>
      </w:r>
      <w:proofErr w:type="gramEnd"/>
      <w:r w:rsidRPr="00D66462">
        <w:rPr>
          <w:rFonts w:ascii="宋体" w:hAnsi="宋体" w:hint="eastAsia"/>
          <w:sz w:val="30"/>
          <w:szCs w:val="30"/>
        </w:rPr>
        <w:t xml:space="preserve">       陈  刚</w:t>
      </w:r>
    </w:p>
    <w:p w:rsidR="003B0186" w:rsidRPr="00D66462" w:rsidRDefault="003B0186" w:rsidP="003B0186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D66462">
        <w:rPr>
          <w:rFonts w:ascii="宋体" w:hAnsi="宋体" w:hint="eastAsia"/>
          <w:sz w:val="30"/>
          <w:szCs w:val="30"/>
        </w:rPr>
        <w:t xml:space="preserve">吕大伟        </w:t>
      </w:r>
      <w:proofErr w:type="gramStart"/>
      <w:r w:rsidRPr="00D66462">
        <w:rPr>
          <w:rFonts w:ascii="宋体" w:hAnsi="宋体" w:hint="eastAsia"/>
          <w:sz w:val="30"/>
          <w:szCs w:val="30"/>
        </w:rPr>
        <w:t>陈依纯</w:t>
      </w:r>
      <w:proofErr w:type="gramEnd"/>
      <w:r w:rsidRPr="00D66462">
        <w:rPr>
          <w:rFonts w:ascii="宋体" w:hAnsi="宋体" w:hint="eastAsia"/>
          <w:sz w:val="30"/>
          <w:szCs w:val="30"/>
        </w:rPr>
        <w:t xml:space="preserve">       赵  </w:t>
      </w:r>
      <w:proofErr w:type="gramStart"/>
      <w:r w:rsidRPr="00D66462">
        <w:rPr>
          <w:rFonts w:ascii="宋体" w:hAnsi="宋体" w:hint="eastAsia"/>
          <w:sz w:val="30"/>
          <w:szCs w:val="30"/>
        </w:rPr>
        <w:t>巍</w:t>
      </w:r>
      <w:proofErr w:type="gramEnd"/>
      <w:r w:rsidRPr="00D66462">
        <w:rPr>
          <w:rFonts w:ascii="宋体" w:hAnsi="宋体" w:hint="eastAsia"/>
          <w:sz w:val="30"/>
          <w:szCs w:val="30"/>
        </w:rPr>
        <w:t xml:space="preserve">       </w:t>
      </w:r>
      <w:proofErr w:type="gramStart"/>
      <w:r w:rsidRPr="00D66462">
        <w:rPr>
          <w:rFonts w:ascii="宋体" w:hAnsi="宋体" w:hint="eastAsia"/>
          <w:sz w:val="30"/>
          <w:szCs w:val="30"/>
        </w:rPr>
        <w:t>嵇皓</w:t>
      </w:r>
      <w:proofErr w:type="gramEnd"/>
      <w:r w:rsidRPr="00D66462">
        <w:rPr>
          <w:rFonts w:ascii="宋体" w:hAnsi="宋体" w:hint="eastAsia"/>
          <w:sz w:val="30"/>
          <w:szCs w:val="30"/>
        </w:rPr>
        <w:t>宇</w:t>
      </w:r>
    </w:p>
    <w:p w:rsidR="002025B7" w:rsidRDefault="002025B7" w:rsidP="002025B7">
      <w:pPr>
        <w:pStyle w:val="a4"/>
        <w:spacing w:line="480" w:lineRule="exact"/>
        <w:ind w:firstLineChars="200" w:firstLine="600"/>
        <w:jc w:val="center"/>
        <w:rPr>
          <w:rFonts w:ascii="Times New Roman" w:hAnsi="Times New Roman" w:cs="Times New Roman" w:hint="eastAsia"/>
          <w:kern w:val="2"/>
          <w:sz w:val="30"/>
          <w:szCs w:val="30"/>
        </w:rPr>
      </w:pPr>
    </w:p>
    <w:p w:rsidR="002025B7" w:rsidRPr="002025B7" w:rsidRDefault="00D907E4" w:rsidP="00D907E4">
      <w:pPr>
        <w:pStyle w:val="a4"/>
        <w:spacing w:line="480" w:lineRule="exact"/>
        <w:jc w:val="both"/>
        <w:rPr>
          <w:rFonts w:ascii="ˎ̥" w:hAnsi="ˎ̥" w:hint="eastAsia"/>
          <w:color w:val="000000"/>
          <w:sz w:val="30"/>
          <w:szCs w:val="30"/>
        </w:rPr>
      </w:pPr>
      <w:r w:rsidRPr="002025B7">
        <w:rPr>
          <w:rFonts w:ascii="ˎ̥" w:hAnsi="ˎ̥" w:hint="eastAsia"/>
          <w:color w:val="000000"/>
          <w:sz w:val="30"/>
          <w:szCs w:val="30"/>
        </w:rPr>
        <w:t xml:space="preserve"> </w:t>
      </w:r>
    </w:p>
    <w:bookmarkEnd w:id="0"/>
    <w:p w:rsidR="000850CA" w:rsidRPr="000850CA" w:rsidRDefault="000850CA"/>
    <w:sectPr w:rsidR="000850CA" w:rsidRPr="000850CA" w:rsidSect="0099143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0CA"/>
    <w:rsid w:val="00076B08"/>
    <w:rsid w:val="000850CA"/>
    <w:rsid w:val="000C616D"/>
    <w:rsid w:val="002025B7"/>
    <w:rsid w:val="003B0186"/>
    <w:rsid w:val="0045024B"/>
    <w:rsid w:val="004C073D"/>
    <w:rsid w:val="005D42D3"/>
    <w:rsid w:val="00685368"/>
    <w:rsid w:val="006E0B2D"/>
    <w:rsid w:val="00761D60"/>
    <w:rsid w:val="007D02EE"/>
    <w:rsid w:val="0084095E"/>
    <w:rsid w:val="00886618"/>
    <w:rsid w:val="00956100"/>
    <w:rsid w:val="0099143F"/>
    <w:rsid w:val="009D5332"/>
    <w:rsid w:val="00D578B7"/>
    <w:rsid w:val="00D66462"/>
    <w:rsid w:val="00D907E4"/>
    <w:rsid w:val="00E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6EA9C-CC6E-42A7-A235-9F5F3CA3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850CA"/>
    <w:rPr>
      <w:rFonts w:ascii="ˎ̥" w:hAnsi="ˎ̥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rsid w:val="000850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0850CA"/>
    <w:rPr>
      <w:b/>
      <w:bCs/>
    </w:rPr>
  </w:style>
  <w:style w:type="paragraph" w:styleId="a6">
    <w:name w:val="Date"/>
    <w:basedOn w:val="a"/>
    <w:next w:val="a"/>
    <w:rsid w:val="002025B7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lrtvu.jl.cn/backmanage/ueditor/asp/upload/1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Links>
    <vt:vector size="24" baseType="variant"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http://www.jlrtvu.jl.cn/backmanage/ueditor/asp/upload/2.doc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http://www.jlrtvu.jl.cn/backmanage/ueditor/asp/upload/1.doc</vt:lpwstr>
      </vt:variant>
      <vt:variant>
        <vt:lpwstr/>
      </vt:variant>
      <vt:variant>
        <vt:i4>3407968</vt:i4>
      </vt:variant>
      <vt:variant>
        <vt:i4>3</vt:i4>
      </vt:variant>
      <vt:variant>
        <vt:i4>0</vt:i4>
      </vt:variant>
      <vt:variant>
        <vt:i4>5</vt:i4>
      </vt:variant>
      <vt:variant>
        <vt:lpwstr>http://www.jlrtvu.jl.cn/backmanage/ueditor/asp/upload/2.doc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http://www.jlrtvu.jl.cn/backmanage/ueditor/asp/upload/1.doc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yan li</cp:lastModifiedBy>
  <cp:revision>2</cp:revision>
  <dcterms:created xsi:type="dcterms:W3CDTF">2016-12-29T06:43:00Z</dcterms:created>
  <dcterms:modified xsi:type="dcterms:W3CDTF">2016-12-29T06:43:00Z</dcterms:modified>
</cp:coreProperties>
</file>