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4E" w:rsidRPr="00E00E94" w:rsidRDefault="00E5674E" w:rsidP="00DD638A">
      <w:pPr>
        <w:rPr>
          <w:rFonts w:ascii="宋体" w:hAnsi="宋体" w:cs="宋体"/>
          <w:sz w:val="32"/>
          <w:szCs w:val="32"/>
        </w:rPr>
      </w:pPr>
      <w:r w:rsidRPr="00E00E94">
        <w:rPr>
          <w:rFonts w:ascii="宋体" w:hAnsi="宋体" w:cs="宋体" w:hint="eastAsia"/>
          <w:sz w:val="32"/>
          <w:szCs w:val="32"/>
        </w:rPr>
        <w:t>附件</w:t>
      </w:r>
      <w:r w:rsidRPr="00E00E94">
        <w:rPr>
          <w:rFonts w:ascii="宋体" w:hAnsi="宋体" w:cs="宋体"/>
          <w:sz w:val="32"/>
          <w:szCs w:val="32"/>
        </w:rPr>
        <w:t>1</w:t>
      </w:r>
    </w:p>
    <w:p w:rsidR="00E5674E" w:rsidRPr="00E00E94" w:rsidRDefault="00E5674E" w:rsidP="0056588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00E94">
        <w:rPr>
          <w:rFonts w:ascii="黑体" w:eastAsia="黑体" w:hAnsi="黑体" w:cs="黑体"/>
          <w:sz w:val="32"/>
          <w:szCs w:val="32"/>
        </w:rPr>
        <w:t>2015</w:t>
      </w:r>
      <w:r w:rsidRPr="00E00E94">
        <w:rPr>
          <w:rFonts w:ascii="黑体" w:eastAsia="黑体" w:hAnsi="黑体" w:cs="黑体" w:hint="eastAsia"/>
          <w:sz w:val="32"/>
          <w:szCs w:val="32"/>
        </w:rPr>
        <w:t>年吉林省职业教育与成人教育</w:t>
      </w:r>
    </w:p>
    <w:p w:rsidR="00E5674E" w:rsidRPr="00E00E94" w:rsidRDefault="00E5674E" w:rsidP="0056588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00E94">
        <w:rPr>
          <w:rFonts w:ascii="黑体" w:eastAsia="黑体" w:hAnsi="黑体" w:cs="黑体" w:hint="eastAsia"/>
          <w:sz w:val="32"/>
          <w:szCs w:val="32"/>
        </w:rPr>
        <w:t>教学改革研究课题指南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</w:p>
    <w:p w:rsidR="00E5674E" w:rsidRPr="00E00E94" w:rsidRDefault="00E5674E" w:rsidP="00BC31B9">
      <w:pPr>
        <w:ind w:firstLineChars="200" w:firstLine="31680"/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 w:hint="eastAsia"/>
          <w:sz w:val="28"/>
          <w:szCs w:val="28"/>
        </w:rPr>
        <w:t>本指南是供参考的主要选题范围，申报者据此确定研究方向和具体课题题目。选题要着眼解决实际问题、体现创新性，课题名称应严谨、规范、简明。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一、人才培养模式改革类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A-1.</w:t>
      </w:r>
      <w:r w:rsidRPr="00E00E94">
        <w:rPr>
          <w:rFonts w:ascii="宋体" w:hAnsi="宋体" w:cs="宋体" w:hint="eastAsia"/>
          <w:sz w:val="28"/>
          <w:szCs w:val="28"/>
        </w:rPr>
        <w:t>校企一体化人才培养研究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A-2.</w:t>
      </w:r>
      <w:r w:rsidRPr="00E00E94">
        <w:rPr>
          <w:rFonts w:ascii="宋体" w:hAnsi="宋体" w:cs="宋体" w:hint="eastAsia"/>
          <w:sz w:val="28"/>
          <w:szCs w:val="28"/>
        </w:rPr>
        <w:t>实施“双证书”制度实践研究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A-3.</w:t>
      </w:r>
      <w:r w:rsidRPr="00E00E94">
        <w:rPr>
          <w:rFonts w:ascii="宋体" w:hAnsi="宋体" w:cs="宋体" w:hint="eastAsia"/>
          <w:sz w:val="28"/>
          <w:szCs w:val="28"/>
        </w:rPr>
        <w:t>技能大赛与教学改革研究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A-4.</w:t>
      </w:r>
      <w:r w:rsidRPr="00E00E94">
        <w:rPr>
          <w:rFonts w:ascii="宋体" w:hAnsi="宋体" w:cs="宋体" w:hint="eastAsia"/>
          <w:sz w:val="28"/>
          <w:szCs w:val="28"/>
        </w:rPr>
        <w:t>现代学徒制实践研究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A-5.</w:t>
      </w:r>
      <w:r w:rsidRPr="00E00E94">
        <w:rPr>
          <w:rFonts w:ascii="宋体" w:hAnsi="宋体" w:cs="宋体" w:hint="eastAsia"/>
          <w:sz w:val="28"/>
          <w:szCs w:val="28"/>
        </w:rPr>
        <w:t>集团化办学创新实践研究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A-6.</w:t>
      </w:r>
      <w:r w:rsidRPr="00E00E94">
        <w:rPr>
          <w:rFonts w:ascii="宋体" w:hAnsi="宋体" w:cs="宋体" w:hint="eastAsia"/>
          <w:sz w:val="28"/>
          <w:szCs w:val="28"/>
        </w:rPr>
        <w:t>人才培养城乡对接研究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A-7.</w:t>
      </w:r>
      <w:r w:rsidRPr="00E00E94">
        <w:rPr>
          <w:rFonts w:ascii="宋体" w:hAnsi="宋体" w:cs="宋体" w:hint="eastAsia"/>
          <w:sz w:val="28"/>
          <w:szCs w:val="28"/>
        </w:rPr>
        <w:t>人才培养国际化途径研究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A-8.</w:t>
      </w:r>
      <w:r w:rsidRPr="00E00E94">
        <w:rPr>
          <w:rFonts w:ascii="宋体" w:hAnsi="宋体" w:cs="宋体" w:hint="eastAsia"/>
          <w:sz w:val="28"/>
          <w:szCs w:val="28"/>
        </w:rPr>
        <w:t>校企合作运行机制创新研究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A-9.</w:t>
      </w:r>
      <w:r w:rsidRPr="00E00E94">
        <w:rPr>
          <w:rFonts w:ascii="宋体" w:hAnsi="宋体" w:cs="宋体" w:hint="eastAsia"/>
          <w:sz w:val="28"/>
          <w:szCs w:val="28"/>
        </w:rPr>
        <w:t>中等与高等职业院校学制贯通人才培养研究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A-10.</w:t>
      </w:r>
      <w:r w:rsidRPr="00E00E94">
        <w:rPr>
          <w:rFonts w:ascii="宋体" w:hAnsi="宋体" w:cs="宋体" w:hint="eastAsia"/>
          <w:sz w:val="28"/>
          <w:szCs w:val="28"/>
        </w:rPr>
        <w:t>五年制高职人才培养模式创新研究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A-11.</w:t>
      </w:r>
      <w:r w:rsidRPr="00E00E94">
        <w:rPr>
          <w:rFonts w:ascii="宋体" w:hAnsi="宋体" w:cs="宋体" w:hint="eastAsia"/>
          <w:sz w:val="28"/>
          <w:szCs w:val="28"/>
        </w:rPr>
        <w:t>应用型本科人才培养模式研究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二、专业建设类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B-1.</w:t>
      </w:r>
      <w:r w:rsidRPr="00E00E94">
        <w:rPr>
          <w:rFonts w:ascii="宋体" w:hAnsi="宋体" w:cs="宋体" w:hint="eastAsia"/>
          <w:sz w:val="28"/>
          <w:szCs w:val="28"/>
        </w:rPr>
        <w:t>中等与高等职业院校专业统筹规划与建设研究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B-2.</w:t>
      </w:r>
      <w:r w:rsidRPr="00E00E94">
        <w:rPr>
          <w:rFonts w:ascii="宋体" w:hAnsi="宋体" w:cs="宋体" w:hint="eastAsia"/>
          <w:sz w:val="28"/>
          <w:szCs w:val="28"/>
        </w:rPr>
        <w:t>应用性本科、高职高专、中职学校专业设置衔接研究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B-3.</w:t>
      </w:r>
      <w:r w:rsidRPr="00E00E94">
        <w:rPr>
          <w:rFonts w:ascii="宋体" w:hAnsi="宋体" w:cs="宋体" w:hint="eastAsia"/>
          <w:sz w:val="28"/>
          <w:szCs w:val="28"/>
        </w:rPr>
        <w:t>专业设置与区域产业需求对接研究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B-4.</w:t>
      </w:r>
      <w:r w:rsidRPr="00E00E94">
        <w:rPr>
          <w:rFonts w:ascii="宋体" w:hAnsi="宋体" w:cs="宋体" w:hint="eastAsia"/>
          <w:sz w:val="28"/>
          <w:szCs w:val="28"/>
        </w:rPr>
        <w:t>支持民营经济的专业建设实践研究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B-5.</w:t>
      </w:r>
      <w:r w:rsidRPr="00E00E94">
        <w:rPr>
          <w:rFonts w:ascii="宋体" w:hAnsi="宋体" w:cs="宋体" w:hint="eastAsia"/>
          <w:sz w:val="28"/>
          <w:szCs w:val="28"/>
        </w:rPr>
        <w:t>传承与创新民间工艺、民族文化的专业建设研究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B-6.</w:t>
      </w:r>
      <w:r w:rsidRPr="00E00E94">
        <w:rPr>
          <w:rFonts w:ascii="宋体" w:hAnsi="宋体" w:cs="宋体" w:hint="eastAsia"/>
          <w:sz w:val="28"/>
          <w:szCs w:val="28"/>
        </w:rPr>
        <w:t>依托行业企业建设专业标准的实践研究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B-7.</w:t>
      </w:r>
      <w:r w:rsidRPr="00E00E94">
        <w:rPr>
          <w:rFonts w:ascii="宋体" w:hAnsi="宋体" w:cs="宋体" w:hint="eastAsia"/>
          <w:sz w:val="28"/>
          <w:szCs w:val="28"/>
        </w:rPr>
        <w:t>区域性</w:t>
      </w:r>
      <w:r w:rsidRPr="00E00E94">
        <w:rPr>
          <w:rFonts w:ascii="宋体" w:hAnsi="宋体" w:cs="宋体"/>
          <w:sz w:val="28"/>
          <w:szCs w:val="28"/>
        </w:rPr>
        <w:t>(</w:t>
      </w:r>
      <w:r w:rsidRPr="00E00E94">
        <w:rPr>
          <w:rFonts w:ascii="宋体" w:hAnsi="宋体" w:cs="宋体" w:hint="eastAsia"/>
          <w:sz w:val="28"/>
          <w:szCs w:val="28"/>
        </w:rPr>
        <w:t>行业性</w:t>
      </w:r>
      <w:r w:rsidRPr="00E00E94">
        <w:rPr>
          <w:rFonts w:ascii="宋体" w:hAnsi="宋体" w:cs="宋体"/>
          <w:sz w:val="28"/>
          <w:szCs w:val="28"/>
        </w:rPr>
        <w:t>)</w:t>
      </w:r>
      <w:r w:rsidRPr="00E00E94">
        <w:rPr>
          <w:rFonts w:ascii="宋体" w:hAnsi="宋体" w:cs="宋体" w:hint="eastAsia"/>
          <w:sz w:val="28"/>
          <w:szCs w:val="28"/>
        </w:rPr>
        <w:t>专业资源库建设研究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B-8.</w:t>
      </w:r>
      <w:r w:rsidRPr="00E00E94">
        <w:rPr>
          <w:rFonts w:ascii="宋体" w:hAnsi="宋体" w:cs="宋体" w:hint="eastAsia"/>
          <w:sz w:val="28"/>
          <w:szCs w:val="28"/>
        </w:rPr>
        <w:t>适应市场需求的专业动态调整机制研究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B-9.</w:t>
      </w:r>
      <w:r w:rsidRPr="00E00E94">
        <w:rPr>
          <w:rFonts w:ascii="宋体" w:hAnsi="宋体" w:cs="宋体" w:hint="eastAsia"/>
          <w:sz w:val="28"/>
          <w:szCs w:val="28"/>
        </w:rPr>
        <w:t>品牌</w:t>
      </w:r>
      <w:r w:rsidRPr="00E00E94">
        <w:rPr>
          <w:rFonts w:ascii="宋体" w:hAnsi="宋体" w:cs="宋体"/>
          <w:sz w:val="28"/>
          <w:szCs w:val="28"/>
        </w:rPr>
        <w:t>(</w:t>
      </w:r>
      <w:r w:rsidRPr="00E00E94">
        <w:rPr>
          <w:rFonts w:ascii="宋体" w:hAnsi="宋体" w:cs="宋体" w:hint="eastAsia"/>
          <w:sz w:val="28"/>
          <w:szCs w:val="28"/>
        </w:rPr>
        <w:t>特色</w:t>
      </w:r>
      <w:r w:rsidRPr="00E00E94">
        <w:rPr>
          <w:rFonts w:ascii="宋体" w:hAnsi="宋体" w:cs="宋体"/>
          <w:sz w:val="28"/>
          <w:szCs w:val="28"/>
        </w:rPr>
        <w:t>)</w:t>
      </w:r>
      <w:r w:rsidRPr="00E00E94">
        <w:rPr>
          <w:rFonts w:ascii="宋体" w:hAnsi="宋体" w:cs="宋体" w:hint="eastAsia"/>
          <w:sz w:val="28"/>
          <w:szCs w:val="28"/>
        </w:rPr>
        <w:t>专业建设实践研究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B-10.</w:t>
      </w:r>
      <w:r w:rsidRPr="00E00E94">
        <w:rPr>
          <w:rFonts w:ascii="宋体" w:hAnsi="宋体" w:cs="宋体" w:hint="eastAsia"/>
          <w:sz w:val="28"/>
          <w:szCs w:val="28"/>
        </w:rPr>
        <w:t>专业集群建设研究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B-11.</w:t>
      </w:r>
      <w:r w:rsidRPr="00E00E94">
        <w:rPr>
          <w:rFonts w:ascii="宋体" w:hAnsi="宋体" w:cs="宋体" w:hint="eastAsia"/>
          <w:sz w:val="28"/>
          <w:szCs w:val="28"/>
        </w:rPr>
        <w:t>服务中小微企业的专业建设研究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B-12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专业教学标准研究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三、课程与教材改革类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C-1.</w:t>
      </w:r>
      <w:r w:rsidRPr="00E00E94">
        <w:rPr>
          <w:rFonts w:ascii="宋体" w:hAnsi="宋体" w:cs="宋体" w:hint="eastAsia"/>
          <w:sz w:val="28"/>
          <w:szCs w:val="28"/>
        </w:rPr>
        <w:t>中等与高等职业教育课程衔接体系建设研究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C-2.</w:t>
      </w:r>
      <w:r w:rsidRPr="00E00E94">
        <w:rPr>
          <w:rFonts w:ascii="宋体" w:hAnsi="宋体" w:cs="宋体" w:hint="eastAsia"/>
          <w:sz w:val="28"/>
          <w:szCs w:val="28"/>
        </w:rPr>
        <w:t>专业课程教学改革实践研究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C-3.</w:t>
      </w:r>
      <w:r w:rsidRPr="00E00E94">
        <w:rPr>
          <w:rFonts w:ascii="宋体" w:hAnsi="宋体" w:cs="宋体" w:hint="eastAsia"/>
          <w:sz w:val="28"/>
          <w:szCs w:val="28"/>
        </w:rPr>
        <w:t>文化课程教学改革实践研究</w:t>
      </w:r>
      <w:r w:rsidRPr="00E00E94">
        <w:rPr>
          <w:rFonts w:ascii="宋体" w:hAnsi="宋体" w:cs="宋体"/>
          <w:sz w:val="28"/>
          <w:szCs w:val="28"/>
        </w:rPr>
        <w:t xml:space="preserve"> 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C-4.</w:t>
      </w:r>
      <w:r w:rsidRPr="00E00E94">
        <w:rPr>
          <w:rFonts w:ascii="宋体" w:hAnsi="宋体" w:cs="宋体" w:hint="eastAsia"/>
          <w:sz w:val="28"/>
          <w:szCs w:val="28"/>
        </w:rPr>
        <w:t>精品（优质）课程建设研究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C-5.</w:t>
      </w:r>
      <w:r w:rsidRPr="00E00E94">
        <w:rPr>
          <w:rFonts w:ascii="宋体" w:hAnsi="宋体" w:cs="宋体" w:hint="eastAsia"/>
          <w:sz w:val="28"/>
          <w:szCs w:val="28"/>
        </w:rPr>
        <w:t>课程资源库开发与应用研究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C-6.</w:t>
      </w:r>
      <w:r w:rsidRPr="00E00E94">
        <w:rPr>
          <w:rFonts w:ascii="宋体" w:hAnsi="宋体" w:cs="宋体" w:hint="eastAsia"/>
          <w:sz w:val="28"/>
          <w:szCs w:val="28"/>
        </w:rPr>
        <w:t>理实一体化特色教材建设研究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C-7.</w:t>
      </w:r>
      <w:r w:rsidRPr="00E00E94">
        <w:rPr>
          <w:rFonts w:ascii="宋体" w:hAnsi="宋体" w:cs="宋体" w:hint="eastAsia"/>
          <w:sz w:val="28"/>
          <w:szCs w:val="28"/>
        </w:rPr>
        <w:t>校本教材建设研究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C-8.</w:t>
      </w:r>
      <w:r w:rsidRPr="00E00E94">
        <w:rPr>
          <w:rFonts w:ascii="宋体" w:hAnsi="宋体" w:cs="宋体" w:hint="eastAsia"/>
          <w:sz w:val="28"/>
          <w:szCs w:val="28"/>
        </w:rPr>
        <w:t>校企合作开发教材实践研究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C-9.</w:t>
      </w:r>
      <w:r w:rsidRPr="00E00E94">
        <w:rPr>
          <w:rFonts w:ascii="宋体" w:hAnsi="宋体" w:cs="宋体" w:hint="eastAsia"/>
          <w:sz w:val="28"/>
          <w:szCs w:val="28"/>
        </w:rPr>
        <w:t>教学方法创新实践研究</w:t>
      </w:r>
      <w:r w:rsidRPr="00E00E94">
        <w:rPr>
          <w:rFonts w:ascii="宋体" w:hAnsi="宋体" w:cs="宋体"/>
          <w:sz w:val="28"/>
          <w:szCs w:val="28"/>
        </w:rPr>
        <w:t xml:space="preserve"> 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C-10.</w:t>
      </w:r>
      <w:r w:rsidRPr="00E00E94">
        <w:rPr>
          <w:rFonts w:ascii="宋体" w:hAnsi="宋体" w:cs="宋体" w:hint="eastAsia"/>
          <w:sz w:val="28"/>
          <w:szCs w:val="28"/>
        </w:rPr>
        <w:t>信息化教学技术手段运用实践研究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C-11.</w:t>
      </w:r>
      <w:r w:rsidRPr="00E00E94">
        <w:rPr>
          <w:rFonts w:ascii="宋体" w:hAnsi="宋体" w:cs="宋体" w:hint="eastAsia"/>
          <w:sz w:val="28"/>
          <w:szCs w:val="28"/>
        </w:rPr>
        <w:t>课程标准研究</w:t>
      </w:r>
      <w:r w:rsidRPr="00E00E94">
        <w:rPr>
          <w:rFonts w:ascii="宋体" w:hAnsi="宋体" w:cs="宋体"/>
          <w:sz w:val="28"/>
          <w:szCs w:val="28"/>
        </w:rPr>
        <w:t xml:space="preserve"> 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C-12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地方文化教材建设研究</w:t>
      </w:r>
      <w:r w:rsidRPr="00E00E94">
        <w:rPr>
          <w:rFonts w:ascii="宋体" w:hAnsi="宋体" w:cs="宋体"/>
          <w:sz w:val="28"/>
          <w:szCs w:val="28"/>
        </w:rPr>
        <w:t xml:space="preserve"> 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四、实践教学类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D-1.</w:t>
      </w:r>
      <w:r w:rsidRPr="00E00E94">
        <w:rPr>
          <w:rFonts w:ascii="宋体" w:hAnsi="宋体" w:cs="宋体" w:hint="eastAsia"/>
          <w:sz w:val="28"/>
          <w:szCs w:val="28"/>
        </w:rPr>
        <w:t>职业教育集团建立以产业为纽带的实习实训基地实践研究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D-2.</w:t>
      </w:r>
      <w:r w:rsidRPr="00E00E94">
        <w:rPr>
          <w:rFonts w:ascii="宋体" w:hAnsi="宋体" w:cs="宋体" w:hint="eastAsia"/>
          <w:sz w:val="28"/>
          <w:szCs w:val="28"/>
        </w:rPr>
        <w:t>多元主体共建兼具生产、教学功能的实习实训基地实践研究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D-3.</w:t>
      </w:r>
      <w:r w:rsidRPr="00E00E94">
        <w:rPr>
          <w:rFonts w:ascii="宋体" w:hAnsi="宋体" w:cs="宋体" w:hint="eastAsia"/>
          <w:sz w:val="28"/>
          <w:szCs w:val="28"/>
        </w:rPr>
        <w:t>公共实习实训基地建设研究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D-4.</w:t>
      </w:r>
      <w:r w:rsidRPr="00E00E94">
        <w:rPr>
          <w:rFonts w:ascii="宋体" w:hAnsi="宋体" w:cs="宋体" w:hint="eastAsia"/>
          <w:sz w:val="28"/>
          <w:szCs w:val="28"/>
        </w:rPr>
        <w:t>职业院校实训基地发挥社会培训服务功能的实践研究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D-5.</w:t>
      </w:r>
      <w:r w:rsidRPr="00E00E94">
        <w:rPr>
          <w:rFonts w:ascii="宋体" w:hAnsi="宋体" w:cs="宋体" w:hint="eastAsia"/>
          <w:sz w:val="28"/>
          <w:szCs w:val="28"/>
        </w:rPr>
        <w:t>顶岗实习创新实践研究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D-6.</w:t>
      </w:r>
      <w:r w:rsidRPr="00E00E94">
        <w:rPr>
          <w:rFonts w:ascii="宋体" w:hAnsi="宋体" w:cs="宋体" w:hint="eastAsia"/>
          <w:sz w:val="28"/>
          <w:szCs w:val="28"/>
        </w:rPr>
        <w:t>学生实习安全保障机制建设研究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D-7.</w:t>
      </w:r>
      <w:r w:rsidRPr="00E00E94">
        <w:rPr>
          <w:rFonts w:ascii="宋体" w:hAnsi="宋体" w:cs="宋体" w:hint="eastAsia"/>
          <w:sz w:val="28"/>
          <w:szCs w:val="28"/>
        </w:rPr>
        <w:t>真实工作情景导向的实习实训模式研究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D-8.</w:t>
      </w:r>
      <w:r w:rsidRPr="00E00E94">
        <w:rPr>
          <w:rFonts w:ascii="宋体" w:hAnsi="宋体" w:cs="宋体" w:hint="eastAsia"/>
          <w:sz w:val="28"/>
          <w:szCs w:val="28"/>
        </w:rPr>
        <w:t>实践教学规范化、制度化建设研究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D-9.</w:t>
      </w:r>
      <w:r w:rsidRPr="00E00E94">
        <w:rPr>
          <w:rFonts w:ascii="宋体" w:hAnsi="宋体" w:cs="宋体" w:hint="eastAsia"/>
          <w:sz w:val="28"/>
          <w:szCs w:val="28"/>
        </w:rPr>
        <w:t>实践教学模式创新研究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D-10.</w:t>
      </w:r>
      <w:r w:rsidRPr="00E00E94">
        <w:rPr>
          <w:rFonts w:ascii="宋体" w:hAnsi="宋体" w:cs="宋体" w:hint="eastAsia"/>
          <w:sz w:val="28"/>
          <w:szCs w:val="28"/>
        </w:rPr>
        <w:t>职业院校发挥技术技能积累作用的实践研究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D-11.</w:t>
      </w:r>
      <w:r w:rsidRPr="00E00E94">
        <w:rPr>
          <w:rFonts w:ascii="宋体" w:hAnsi="宋体" w:cs="宋体" w:hint="eastAsia"/>
          <w:sz w:val="28"/>
          <w:szCs w:val="28"/>
        </w:rPr>
        <w:t>示范性实习实训基地建设研究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五、教学管理与评价类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E-1.</w:t>
      </w:r>
      <w:r w:rsidRPr="00E00E94">
        <w:rPr>
          <w:rFonts w:ascii="宋体" w:hAnsi="宋体" w:cs="宋体" w:hint="eastAsia"/>
          <w:sz w:val="28"/>
          <w:szCs w:val="28"/>
        </w:rPr>
        <w:t>职业院校教学过程管理创新研究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E-2.</w:t>
      </w:r>
      <w:r w:rsidRPr="00E00E94">
        <w:rPr>
          <w:rFonts w:ascii="宋体" w:hAnsi="宋体" w:cs="宋体" w:hint="eastAsia"/>
          <w:sz w:val="28"/>
          <w:szCs w:val="28"/>
        </w:rPr>
        <w:t>职业院校培养质量年度报告制度建设研究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E-3.</w:t>
      </w:r>
      <w:r w:rsidRPr="00E00E94">
        <w:rPr>
          <w:rFonts w:ascii="宋体" w:hAnsi="宋体" w:cs="宋体" w:hint="eastAsia"/>
          <w:sz w:val="28"/>
          <w:szCs w:val="28"/>
        </w:rPr>
        <w:t>中等和高等职业院校教学管理衔接机制建设研究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E-4.</w:t>
      </w:r>
      <w:r w:rsidRPr="00E00E94">
        <w:rPr>
          <w:rFonts w:ascii="宋体" w:hAnsi="宋体" w:cs="宋体" w:hint="eastAsia"/>
          <w:sz w:val="28"/>
          <w:szCs w:val="28"/>
        </w:rPr>
        <w:t>学分累计与转换机制建设研究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E-5.</w:t>
      </w:r>
      <w:r w:rsidRPr="00E00E94">
        <w:rPr>
          <w:rFonts w:ascii="宋体" w:hAnsi="宋体" w:cs="宋体" w:hint="eastAsia"/>
          <w:sz w:val="28"/>
          <w:szCs w:val="28"/>
        </w:rPr>
        <w:t>多方参与的人才培养质量评价机制研究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E-6.</w:t>
      </w:r>
      <w:r w:rsidRPr="00E00E94">
        <w:rPr>
          <w:rFonts w:ascii="宋体" w:hAnsi="宋体" w:cs="宋体" w:hint="eastAsia"/>
          <w:sz w:val="28"/>
          <w:szCs w:val="28"/>
        </w:rPr>
        <w:t>职业院校课程标准及评价体系建设研究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E-7.</w:t>
      </w:r>
      <w:r w:rsidRPr="00E00E94">
        <w:rPr>
          <w:rFonts w:ascii="宋体" w:hAnsi="宋体" w:cs="宋体" w:hint="eastAsia"/>
          <w:sz w:val="28"/>
          <w:szCs w:val="28"/>
        </w:rPr>
        <w:t>实践教学评价标准建设及评价方法创新研究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E-8.</w:t>
      </w:r>
      <w:r w:rsidRPr="00E00E94">
        <w:rPr>
          <w:rFonts w:ascii="宋体" w:hAnsi="宋体" w:cs="宋体" w:hint="eastAsia"/>
          <w:sz w:val="28"/>
          <w:szCs w:val="28"/>
        </w:rPr>
        <w:t>第三方评估机制建设研究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E-9.</w:t>
      </w:r>
      <w:r w:rsidRPr="00E00E94">
        <w:rPr>
          <w:rFonts w:ascii="宋体" w:hAnsi="宋体" w:cs="宋体" w:hint="eastAsia"/>
          <w:sz w:val="28"/>
          <w:szCs w:val="28"/>
        </w:rPr>
        <w:t>教育教学督导制度建设研究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E-10.</w:t>
      </w:r>
      <w:r w:rsidRPr="00E00E94">
        <w:rPr>
          <w:rFonts w:ascii="宋体" w:hAnsi="宋体" w:cs="宋体" w:hint="eastAsia"/>
          <w:sz w:val="28"/>
          <w:szCs w:val="28"/>
        </w:rPr>
        <w:t>学生学习成果考核方法改革研究</w:t>
      </w:r>
      <w:r w:rsidRPr="00E00E94">
        <w:rPr>
          <w:rFonts w:ascii="宋体" w:hAnsi="宋体" w:cs="宋体"/>
          <w:sz w:val="28"/>
          <w:szCs w:val="28"/>
        </w:rPr>
        <w:t xml:space="preserve"> 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六、德育工作类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F-1.</w:t>
      </w:r>
      <w:r w:rsidRPr="00E00E94">
        <w:rPr>
          <w:rFonts w:ascii="宋体" w:hAnsi="宋体" w:cs="宋体" w:hint="eastAsia"/>
          <w:sz w:val="28"/>
          <w:szCs w:val="28"/>
        </w:rPr>
        <w:t>社会主义核心价值观融入人才培养全过程研究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F-2.</w:t>
      </w:r>
      <w:r w:rsidRPr="00E00E94">
        <w:rPr>
          <w:rFonts w:ascii="宋体" w:hAnsi="宋体" w:cs="宋体" w:hint="eastAsia"/>
          <w:sz w:val="28"/>
          <w:szCs w:val="28"/>
        </w:rPr>
        <w:t>职业技能与职业精神培养相融合的实践研究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F-3.</w:t>
      </w:r>
      <w:r w:rsidRPr="00E00E94">
        <w:rPr>
          <w:rFonts w:ascii="宋体" w:hAnsi="宋体" w:cs="宋体" w:hint="eastAsia"/>
          <w:sz w:val="28"/>
          <w:szCs w:val="28"/>
        </w:rPr>
        <w:t>职业院校德育课程创新研究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F-4.</w:t>
      </w:r>
      <w:r w:rsidRPr="00E00E94">
        <w:rPr>
          <w:rFonts w:ascii="宋体" w:hAnsi="宋体" w:cs="宋体" w:hint="eastAsia"/>
          <w:sz w:val="28"/>
          <w:szCs w:val="28"/>
        </w:rPr>
        <w:t>职业院校德育实践活动创新研究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F-5.</w:t>
      </w:r>
      <w:r w:rsidRPr="00E00E94">
        <w:rPr>
          <w:rFonts w:ascii="宋体" w:hAnsi="宋体" w:cs="宋体" w:hint="eastAsia"/>
          <w:sz w:val="28"/>
          <w:szCs w:val="28"/>
        </w:rPr>
        <w:t>产业文化进教育、企业文化进校园、职业文化进课堂实践研究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F-6.</w:t>
      </w:r>
      <w:r w:rsidRPr="00E00E94">
        <w:rPr>
          <w:rFonts w:ascii="宋体" w:hAnsi="宋体" w:cs="宋体" w:hint="eastAsia"/>
          <w:sz w:val="28"/>
          <w:szCs w:val="28"/>
        </w:rPr>
        <w:t>特色校园文化建设研究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F-7.</w:t>
      </w:r>
      <w:r w:rsidRPr="00E00E94">
        <w:rPr>
          <w:rFonts w:ascii="宋体" w:hAnsi="宋体" w:cs="宋体" w:hint="eastAsia"/>
          <w:sz w:val="28"/>
          <w:szCs w:val="28"/>
        </w:rPr>
        <w:t>网络德育工作模式创新研究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F-8.</w:t>
      </w:r>
      <w:r w:rsidRPr="00E00E94">
        <w:rPr>
          <w:rFonts w:ascii="宋体" w:hAnsi="宋体" w:cs="宋体" w:hint="eastAsia"/>
          <w:sz w:val="28"/>
          <w:szCs w:val="28"/>
        </w:rPr>
        <w:t>德育工作评价标准及评价机制研究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F-9.</w:t>
      </w:r>
      <w:r w:rsidRPr="00E00E94">
        <w:rPr>
          <w:rFonts w:ascii="宋体" w:hAnsi="宋体" w:cs="宋体" w:hint="eastAsia"/>
          <w:sz w:val="28"/>
          <w:szCs w:val="28"/>
        </w:rPr>
        <w:t>职业院校学生心理健康教育创新研究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F-10.</w:t>
      </w:r>
      <w:r w:rsidRPr="00E00E94">
        <w:rPr>
          <w:rFonts w:ascii="宋体" w:hAnsi="宋体" w:cs="宋体" w:hint="eastAsia"/>
          <w:sz w:val="28"/>
          <w:szCs w:val="28"/>
        </w:rPr>
        <w:t>多方参与的学生成长记录与评价制度建设研究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F-11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职业院校社团建设创新研究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七、师资队伍建设类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G-1.</w:t>
      </w:r>
      <w:r w:rsidRPr="00E00E94">
        <w:rPr>
          <w:rFonts w:ascii="宋体" w:hAnsi="宋体" w:cs="宋体" w:hint="eastAsia"/>
          <w:sz w:val="28"/>
          <w:szCs w:val="28"/>
        </w:rPr>
        <w:t>师德师风建设研究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G-2.</w:t>
      </w:r>
      <w:r w:rsidRPr="00E00E94">
        <w:rPr>
          <w:rFonts w:ascii="宋体" w:hAnsi="宋体" w:cs="宋体" w:hint="eastAsia"/>
          <w:sz w:val="28"/>
          <w:szCs w:val="28"/>
        </w:rPr>
        <w:t>教师专业化发展机制建设研究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G-3.</w:t>
      </w:r>
      <w:r w:rsidRPr="00E00E94">
        <w:rPr>
          <w:rFonts w:ascii="宋体" w:hAnsi="宋体" w:cs="宋体" w:hint="eastAsia"/>
          <w:sz w:val="28"/>
          <w:szCs w:val="28"/>
        </w:rPr>
        <w:t>“双师型”师资队伍建设创新研究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G-4.</w:t>
      </w:r>
      <w:r w:rsidRPr="00E00E94">
        <w:rPr>
          <w:rFonts w:ascii="宋体" w:hAnsi="宋体" w:cs="宋体" w:hint="eastAsia"/>
          <w:sz w:val="28"/>
          <w:szCs w:val="28"/>
        </w:rPr>
        <w:t>班主任队伍建设创新研究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G-5.</w:t>
      </w:r>
      <w:r w:rsidRPr="00E00E94">
        <w:rPr>
          <w:rFonts w:ascii="宋体" w:hAnsi="宋体" w:cs="宋体" w:hint="eastAsia"/>
          <w:sz w:val="28"/>
          <w:szCs w:val="28"/>
        </w:rPr>
        <w:t>兼职教师队伍建设及管理机制研究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G-6.</w:t>
      </w:r>
      <w:r w:rsidRPr="00E00E94">
        <w:rPr>
          <w:rFonts w:ascii="宋体" w:hAnsi="宋体" w:cs="宋体" w:hint="eastAsia"/>
          <w:sz w:val="28"/>
          <w:szCs w:val="28"/>
        </w:rPr>
        <w:t>优秀教学团队建设研究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G-7.</w:t>
      </w:r>
      <w:r w:rsidRPr="00E00E94">
        <w:rPr>
          <w:rFonts w:ascii="宋体" w:hAnsi="宋体" w:cs="宋体" w:hint="eastAsia"/>
          <w:sz w:val="28"/>
          <w:szCs w:val="28"/>
        </w:rPr>
        <w:t>院校落实“长白山技能名师”计划绩效研究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G-8.</w:t>
      </w:r>
      <w:r w:rsidRPr="00E00E94">
        <w:rPr>
          <w:rFonts w:ascii="宋体" w:hAnsi="宋体" w:cs="宋体" w:hint="eastAsia"/>
          <w:sz w:val="28"/>
          <w:szCs w:val="28"/>
        </w:rPr>
        <w:t>“技能导师工作室”建设研究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G-9.</w:t>
      </w:r>
      <w:r w:rsidRPr="00E00E94">
        <w:rPr>
          <w:rFonts w:ascii="宋体" w:hAnsi="宋体" w:cs="宋体" w:hint="eastAsia"/>
          <w:sz w:val="28"/>
          <w:szCs w:val="28"/>
        </w:rPr>
        <w:t>职业院校教师培训创新实践研究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G-10.</w:t>
      </w:r>
      <w:r w:rsidRPr="00E00E94">
        <w:rPr>
          <w:rFonts w:ascii="宋体" w:hAnsi="宋体" w:cs="宋体" w:hint="eastAsia"/>
          <w:sz w:val="28"/>
          <w:szCs w:val="28"/>
        </w:rPr>
        <w:t>职业院校教师管理制度创新研究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G-11.</w:t>
      </w:r>
      <w:r w:rsidRPr="00E00E94">
        <w:rPr>
          <w:rFonts w:ascii="宋体" w:hAnsi="宋体" w:cs="宋体" w:hint="eastAsia"/>
          <w:sz w:val="28"/>
          <w:szCs w:val="28"/>
        </w:rPr>
        <w:t>职业院校教师国际交流研究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八、信息化类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H-1.</w:t>
      </w:r>
      <w:r w:rsidRPr="00E00E94">
        <w:rPr>
          <w:rFonts w:ascii="宋体" w:hAnsi="宋体" w:cs="宋体" w:hint="eastAsia"/>
          <w:sz w:val="28"/>
          <w:szCs w:val="28"/>
        </w:rPr>
        <w:t>数字化资源库及共享机制建设研究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H-2.</w:t>
      </w:r>
      <w:r w:rsidRPr="00E00E94">
        <w:rPr>
          <w:rFonts w:ascii="宋体" w:hAnsi="宋体" w:cs="宋体" w:hint="eastAsia"/>
          <w:sz w:val="28"/>
          <w:szCs w:val="28"/>
        </w:rPr>
        <w:t>数字化校园建设创新研究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H-3.</w:t>
      </w:r>
      <w:r w:rsidRPr="00E00E94">
        <w:rPr>
          <w:rFonts w:ascii="宋体" w:hAnsi="宋体" w:cs="宋体" w:hint="eastAsia"/>
          <w:sz w:val="28"/>
          <w:szCs w:val="28"/>
        </w:rPr>
        <w:t>虚拟仿真实训系统开发应用研究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H-4.</w:t>
      </w:r>
      <w:r w:rsidRPr="00E00E94">
        <w:rPr>
          <w:rFonts w:ascii="宋体" w:hAnsi="宋体" w:cs="宋体" w:hint="eastAsia"/>
          <w:sz w:val="28"/>
          <w:szCs w:val="28"/>
        </w:rPr>
        <w:t>职业教育在线课程开发与应用研究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H-5.</w:t>
      </w:r>
      <w:r w:rsidRPr="00E00E94">
        <w:rPr>
          <w:rFonts w:ascii="宋体" w:hAnsi="宋体" w:cs="宋体" w:hint="eastAsia"/>
          <w:sz w:val="28"/>
          <w:szCs w:val="28"/>
        </w:rPr>
        <w:t>职业教育远程教学研究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H-6.</w:t>
      </w:r>
      <w:r w:rsidRPr="00E00E94">
        <w:rPr>
          <w:rFonts w:ascii="宋体" w:hAnsi="宋体" w:cs="宋体" w:hint="eastAsia"/>
          <w:sz w:val="28"/>
          <w:szCs w:val="28"/>
        </w:rPr>
        <w:t>数字化学习港建设研究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H-7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数字化教材建设研究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九、成人教育类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I-1.</w:t>
      </w:r>
      <w:r w:rsidRPr="00E00E94">
        <w:rPr>
          <w:rFonts w:ascii="宋体" w:hAnsi="宋体" w:cs="宋体" w:hint="eastAsia"/>
          <w:sz w:val="28"/>
          <w:szCs w:val="28"/>
        </w:rPr>
        <w:t>公益性农民培养培训机制建设研究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I-2.</w:t>
      </w:r>
      <w:r w:rsidRPr="00E00E94">
        <w:rPr>
          <w:rFonts w:ascii="宋体" w:hAnsi="宋体" w:cs="宋体" w:hint="eastAsia"/>
          <w:sz w:val="28"/>
          <w:szCs w:val="28"/>
        </w:rPr>
        <w:t>新型职业农民培养模式研究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I-3.</w:t>
      </w:r>
      <w:r w:rsidRPr="00E00E94">
        <w:rPr>
          <w:rFonts w:ascii="宋体" w:hAnsi="宋体" w:cs="宋体" w:hint="eastAsia"/>
          <w:sz w:val="28"/>
          <w:szCs w:val="28"/>
        </w:rPr>
        <w:t>农村转移劳动力就业技能培训机制创新研究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I-4.</w:t>
      </w:r>
      <w:r w:rsidRPr="00E00E94">
        <w:rPr>
          <w:rFonts w:ascii="宋体" w:hAnsi="宋体" w:cs="宋体" w:hint="eastAsia"/>
          <w:sz w:val="28"/>
          <w:szCs w:val="28"/>
        </w:rPr>
        <w:t>全民技能素质培训实施研究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I-5.</w:t>
      </w:r>
      <w:r w:rsidRPr="00E00E94">
        <w:rPr>
          <w:rFonts w:ascii="宋体" w:hAnsi="宋体" w:cs="宋体" w:hint="eastAsia"/>
          <w:sz w:val="28"/>
          <w:szCs w:val="28"/>
        </w:rPr>
        <w:t>校企合作开发职业培训包实践研究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I-6.</w:t>
      </w:r>
      <w:r w:rsidRPr="00E00E94">
        <w:rPr>
          <w:rFonts w:ascii="宋体" w:hAnsi="宋体" w:cs="宋体" w:hint="eastAsia"/>
          <w:sz w:val="28"/>
          <w:szCs w:val="28"/>
        </w:rPr>
        <w:t>吉林特色培训品牌培育实践研究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I-7.</w:t>
      </w:r>
      <w:r w:rsidRPr="00E00E94">
        <w:rPr>
          <w:rFonts w:ascii="宋体" w:hAnsi="宋体" w:cs="宋体" w:hint="eastAsia"/>
          <w:sz w:val="28"/>
          <w:szCs w:val="28"/>
        </w:rPr>
        <w:t>职业院校开展职业培训服务机制创新研究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I-8.</w:t>
      </w:r>
      <w:r w:rsidRPr="00E00E94">
        <w:rPr>
          <w:rFonts w:ascii="宋体" w:hAnsi="宋体" w:cs="宋体" w:hint="eastAsia"/>
          <w:sz w:val="28"/>
          <w:szCs w:val="28"/>
        </w:rPr>
        <w:t>整合资源开展社区教育研究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I-9.</w:t>
      </w:r>
      <w:r w:rsidRPr="00E00E94">
        <w:rPr>
          <w:rFonts w:ascii="宋体" w:hAnsi="宋体" w:cs="宋体" w:hint="eastAsia"/>
          <w:sz w:val="28"/>
          <w:szCs w:val="28"/>
        </w:rPr>
        <w:t>社区教育实验区（示范区）建设研究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I-10.</w:t>
      </w:r>
      <w:r w:rsidRPr="00E00E94">
        <w:rPr>
          <w:rFonts w:ascii="宋体" w:hAnsi="宋体" w:cs="宋体" w:hint="eastAsia"/>
          <w:sz w:val="28"/>
          <w:szCs w:val="28"/>
        </w:rPr>
        <w:t>成人（继续）教育人才培养模式改革研究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I-11.</w:t>
      </w:r>
      <w:r w:rsidRPr="00E00E94">
        <w:rPr>
          <w:rFonts w:ascii="宋体" w:hAnsi="宋体" w:cs="宋体" w:hint="eastAsia"/>
          <w:sz w:val="28"/>
          <w:szCs w:val="28"/>
        </w:rPr>
        <w:t>开放大学教育教学创新研究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I-12.</w:t>
      </w:r>
      <w:r w:rsidRPr="00E00E94">
        <w:rPr>
          <w:rFonts w:ascii="宋体" w:hAnsi="宋体" w:cs="宋体" w:hint="eastAsia"/>
          <w:sz w:val="28"/>
          <w:szCs w:val="28"/>
        </w:rPr>
        <w:t>学历教育和非学历教育统筹机制建设研究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I-13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先前学习成果认定与转换研究</w:t>
      </w:r>
    </w:p>
    <w:p w:rsidR="00E5674E" w:rsidRPr="00E00E94" w:rsidRDefault="00E5674E" w:rsidP="00565887">
      <w:pPr>
        <w:rPr>
          <w:rFonts w:ascii="宋体" w:cs="Times New Roman"/>
          <w:b/>
          <w:bCs/>
          <w:sz w:val="28"/>
          <w:szCs w:val="28"/>
        </w:rPr>
      </w:pPr>
      <w:r w:rsidRPr="00E00E94">
        <w:rPr>
          <w:rFonts w:ascii="宋体" w:hAnsi="宋体" w:cs="宋体" w:hint="eastAsia"/>
          <w:b/>
          <w:bCs/>
          <w:sz w:val="28"/>
          <w:szCs w:val="28"/>
        </w:rPr>
        <w:t>十、综合类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J-1.</w:t>
      </w:r>
      <w:r w:rsidRPr="00E00E94">
        <w:rPr>
          <w:rFonts w:ascii="宋体" w:hAnsi="宋体" w:cs="宋体" w:hint="eastAsia"/>
          <w:sz w:val="28"/>
          <w:szCs w:val="28"/>
        </w:rPr>
        <w:t>吉林省“十三五”职业教育发展战略研究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J-2.</w:t>
      </w:r>
      <w:r w:rsidRPr="00E00E94">
        <w:rPr>
          <w:rFonts w:ascii="宋体" w:hAnsi="宋体" w:cs="宋体" w:hint="eastAsia"/>
          <w:sz w:val="28"/>
          <w:szCs w:val="28"/>
        </w:rPr>
        <w:t>吉林省中等与高等职业教育衔接机制建设研究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J-3.</w:t>
      </w:r>
      <w:r w:rsidRPr="00E00E94">
        <w:rPr>
          <w:rFonts w:ascii="宋体" w:hAnsi="宋体" w:cs="宋体" w:hint="eastAsia"/>
          <w:sz w:val="28"/>
          <w:szCs w:val="28"/>
        </w:rPr>
        <w:t>吉林省加快发展现代职业教育工作考核评价指标体系研究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J-4.</w:t>
      </w:r>
      <w:r w:rsidRPr="00E00E94">
        <w:rPr>
          <w:rFonts w:ascii="宋体" w:hAnsi="宋体" w:cs="宋体" w:hint="eastAsia"/>
          <w:sz w:val="28"/>
          <w:szCs w:val="28"/>
        </w:rPr>
        <w:t>招收中职毕业生和在职人员培养职教师资制度建设研究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J-5.</w:t>
      </w:r>
      <w:r w:rsidRPr="00E00E94">
        <w:rPr>
          <w:rFonts w:ascii="宋体" w:hAnsi="宋体" w:cs="宋体" w:hint="eastAsia"/>
          <w:sz w:val="28"/>
          <w:szCs w:val="28"/>
        </w:rPr>
        <w:t>全省职业院校人才培养工作评估机制建设研究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J-6.</w:t>
      </w:r>
      <w:r w:rsidRPr="00E00E94">
        <w:rPr>
          <w:rFonts w:ascii="宋体" w:hAnsi="宋体" w:cs="宋体" w:hint="eastAsia"/>
          <w:sz w:val="28"/>
          <w:szCs w:val="28"/>
        </w:rPr>
        <w:t>全省中等职业学校设置标准及评估制度建设研究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J-7.</w:t>
      </w:r>
      <w:r w:rsidRPr="00E00E94">
        <w:rPr>
          <w:rFonts w:ascii="宋体" w:hAnsi="宋体" w:cs="宋体" w:hint="eastAsia"/>
          <w:sz w:val="28"/>
          <w:szCs w:val="28"/>
        </w:rPr>
        <w:t>吉林省引导和支持社会力量兴办职业教育对策研究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J-8.</w:t>
      </w:r>
      <w:r w:rsidRPr="00E00E94">
        <w:rPr>
          <w:rFonts w:ascii="宋体" w:hAnsi="宋体" w:cs="宋体" w:hint="eastAsia"/>
          <w:sz w:val="28"/>
          <w:szCs w:val="28"/>
        </w:rPr>
        <w:t>吉林省职业院校专业建设标准及评估制度研究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J-9.</w:t>
      </w:r>
      <w:r w:rsidRPr="00E00E94">
        <w:rPr>
          <w:rFonts w:ascii="宋体" w:hAnsi="宋体" w:cs="宋体" w:hint="eastAsia"/>
          <w:sz w:val="28"/>
          <w:szCs w:val="28"/>
        </w:rPr>
        <w:t>全省职业教育招生考试制度改革研究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J-10.</w:t>
      </w:r>
      <w:r w:rsidRPr="00E00E94">
        <w:rPr>
          <w:rFonts w:ascii="宋体" w:hAnsi="宋体" w:cs="宋体" w:hint="eastAsia"/>
          <w:sz w:val="28"/>
          <w:szCs w:val="28"/>
        </w:rPr>
        <w:t>职业院校完善治理结构、提高治理能力研究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J-11.</w:t>
      </w:r>
      <w:r w:rsidRPr="00E00E94">
        <w:rPr>
          <w:rFonts w:ascii="宋体" w:hAnsi="宋体" w:cs="宋体" w:hint="eastAsia"/>
          <w:sz w:val="28"/>
          <w:szCs w:val="28"/>
        </w:rPr>
        <w:t>全省农村职业教育发展对策研究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J-12.</w:t>
      </w:r>
      <w:r w:rsidRPr="00E00E94">
        <w:rPr>
          <w:rFonts w:ascii="宋体" w:hAnsi="宋体" w:cs="宋体" w:hint="eastAsia"/>
          <w:sz w:val="28"/>
          <w:szCs w:val="28"/>
        </w:rPr>
        <w:t>职业教育园区规划与建设研究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J-13.</w:t>
      </w:r>
      <w:r w:rsidRPr="00E00E94">
        <w:rPr>
          <w:rFonts w:ascii="宋体" w:hAnsi="宋体" w:cs="宋体" w:hint="eastAsia"/>
          <w:sz w:val="28"/>
          <w:szCs w:val="28"/>
        </w:rPr>
        <w:t>吉林省民族地区职业教育发展对策研究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J-14.</w:t>
      </w:r>
      <w:r w:rsidRPr="00E00E94">
        <w:rPr>
          <w:rFonts w:ascii="宋体" w:hAnsi="宋体" w:cs="宋体" w:hint="eastAsia"/>
          <w:sz w:val="28"/>
          <w:szCs w:val="28"/>
        </w:rPr>
        <w:t>全省职业教育师资队伍建设整体规划研究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J-15.</w:t>
      </w:r>
      <w:r w:rsidRPr="00E00E94">
        <w:rPr>
          <w:rFonts w:ascii="宋体" w:hAnsi="宋体" w:cs="宋体" w:hint="eastAsia"/>
          <w:sz w:val="28"/>
          <w:szCs w:val="28"/>
        </w:rPr>
        <w:t>吉林省构建终身教育体系的策略研究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J-16.</w:t>
      </w:r>
      <w:r w:rsidRPr="00E00E94">
        <w:rPr>
          <w:rFonts w:ascii="宋体" w:hAnsi="宋体" w:cs="宋体" w:hint="eastAsia"/>
          <w:sz w:val="28"/>
          <w:szCs w:val="28"/>
        </w:rPr>
        <w:t>职业院校职业指导与就业服务体系建设研究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J-17.</w:t>
      </w:r>
      <w:r w:rsidRPr="00E00E94">
        <w:rPr>
          <w:rFonts w:ascii="宋体" w:hAnsi="宋体" w:cs="宋体" w:hint="eastAsia"/>
          <w:sz w:val="28"/>
          <w:szCs w:val="28"/>
        </w:rPr>
        <w:t>职业院校创业教育实践研究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J-18.</w:t>
      </w:r>
      <w:r w:rsidRPr="00E00E94">
        <w:rPr>
          <w:rFonts w:ascii="宋体" w:hAnsi="宋体" w:cs="宋体" w:hint="eastAsia"/>
          <w:sz w:val="28"/>
          <w:szCs w:val="28"/>
        </w:rPr>
        <w:t>职业教育国际合作办学实践研究</w:t>
      </w:r>
    </w:p>
    <w:p w:rsidR="00E5674E" w:rsidRPr="00E00E94" w:rsidRDefault="00E5674E" w:rsidP="00565887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J-19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吉林省高技能人才开发研究</w:t>
      </w:r>
    </w:p>
    <w:p w:rsidR="00E5674E" w:rsidRPr="00E00E94" w:rsidRDefault="00E5674E">
      <w:pPr>
        <w:rPr>
          <w:rFonts w:ascii="宋体" w:cs="Times New Roman"/>
          <w:sz w:val="28"/>
          <w:szCs w:val="28"/>
        </w:rPr>
      </w:pPr>
      <w:r w:rsidRPr="00E00E94">
        <w:rPr>
          <w:rFonts w:ascii="宋体" w:hAnsi="宋体" w:cs="宋体"/>
          <w:sz w:val="28"/>
          <w:szCs w:val="28"/>
        </w:rPr>
        <w:t>J-20</w:t>
      </w:r>
      <w:r w:rsidRPr="00E00E94">
        <w:rPr>
          <w:rFonts w:ascii="宋体" w:cs="宋体"/>
          <w:sz w:val="28"/>
          <w:szCs w:val="28"/>
        </w:rPr>
        <w:t>.</w:t>
      </w:r>
      <w:r w:rsidRPr="00E00E94">
        <w:rPr>
          <w:rFonts w:ascii="宋体" w:hAnsi="宋体" w:cs="宋体" w:hint="eastAsia"/>
          <w:sz w:val="28"/>
          <w:szCs w:val="28"/>
        </w:rPr>
        <w:t>职业教育服务全省</w:t>
      </w:r>
      <w:bookmarkStart w:id="0" w:name="_GoBack"/>
      <w:bookmarkEnd w:id="0"/>
      <w:r w:rsidRPr="00E00E94">
        <w:rPr>
          <w:rFonts w:ascii="宋体" w:hAnsi="宋体" w:cs="宋体" w:hint="eastAsia"/>
          <w:sz w:val="28"/>
          <w:szCs w:val="28"/>
        </w:rPr>
        <w:t>“两创”研究</w:t>
      </w:r>
    </w:p>
    <w:p w:rsidR="00E5674E" w:rsidRPr="00E00E94" w:rsidRDefault="00E5674E">
      <w:pPr>
        <w:rPr>
          <w:rFonts w:ascii="宋体" w:cs="Times New Roman"/>
          <w:sz w:val="28"/>
          <w:szCs w:val="28"/>
        </w:rPr>
      </w:pPr>
    </w:p>
    <w:sectPr w:rsidR="00E5674E" w:rsidRPr="00E00E94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6F3"/>
    <w:rsid w:val="0001799C"/>
    <w:rsid w:val="00102DD0"/>
    <w:rsid w:val="001E09BE"/>
    <w:rsid w:val="001F1662"/>
    <w:rsid w:val="0048367F"/>
    <w:rsid w:val="004A6F0A"/>
    <w:rsid w:val="00506CEC"/>
    <w:rsid w:val="0056556F"/>
    <w:rsid w:val="00565887"/>
    <w:rsid w:val="005B66F3"/>
    <w:rsid w:val="006B22C2"/>
    <w:rsid w:val="006B2C4E"/>
    <w:rsid w:val="0072743E"/>
    <w:rsid w:val="00803DB4"/>
    <w:rsid w:val="008D13AD"/>
    <w:rsid w:val="00AD5059"/>
    <w:rsid w:val="00BC31B9"/>
    <w:rsid w:val="00C13FB3"/>
    <w:rsid w:val="00C4517B"/>
    <w:rsid w:val="00C516AE"/>
    <w:rsid w:val="00D11CE1"/>
    <w:rsid w:val="00D44B61"/>
    <w:rsid w:val="00DD638A"/>
    <w:rsid w:val="00DD66D7"/>
    <w:rsid w:val="00E00E94"/>
    <w:rsid w:val="00E5674E"/>
    <w:rsid w:val="00E83591"/>
    <w:rsid w:val="00F13ECF"/>
    <w:rsid w:val="00FE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7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03DB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03DB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3D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3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3D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3D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384</Words>
  <Characters>2190</Characters>
  <Application>Microsoft Office Outlook</Application>
  <DocSecurity>0</DocSecurity>
  <Lines>0</Lines>
  <Paragraphs>0</Paragraphs>
  <ScaleCrop>false</ScaleCrop>
  <Company>jlrtvu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cctve</dc:creator>
  <cp:keywords/>
  <dc:description/>
  <cp:lastModifiedBy>liyan</cp:lastModifiedBy>
  <cp:revision>2</cp:revision>
  <dcterms:created xsi:type="dcterms:W3CDTF">2015-06-23T01:21:00Z</dcterms:created>
  <dcterms:modified xsi:type="dcterms:W3CDTF">2015-06-23T01:21:00Z</dcterms:modified>
</cp:coreProperties>
</file>