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791" w:rsidRDefault="00907387">
      <w:pPr>
        <w:pStyle w:val="10"/>
        <w:spacing w:line="540" w:lineRule="exact"/>
        <w:ind w:firstLineChars="0" w:firstLine="0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sz w:val="30"/>
          <w:szCs w:val="30"/>
        </w:rPr>
        <w:t>附件</w:t>
      </w:r>
      <w:r>
        <w:rPr>
          <w:rFonts w:ascii="Times New Roman" w:eastAsia="仿宋_GB2312" w:hAnsi="Times New Roman" w:hint="eastAsia"/>
          <w:sz w:val="30"/>
          <w:szCs w:val="30"/>
        </w:rPr>
        <w:t>1</w:t>
      </w:r>
      <w:r>
        <w:rPr>
          <w:rFonts w:ascii="Times New Roman" w:eastAsia="仿宋_GB2312" w:hAnsi="Times New Roman" w:hint="eastAsia"/>
          <w:sz w:val="30"/>
          <w:szCs w:val="30"/>
        </w:rPr>
        <w:t>：</w:t>
      </w:r>
    </w:p>
    <w:p w:rsidR="00222791" w:rsidRDefault="00907387">
      <w:pPr>
        <w:pStyle w:val="10"/>
        <w:spacing w:line="540" w:lineRule="exact"/>
        <w:ind w:firstLineChars="0" w:firstLine="0"/>
        <w:jc w:val="center"/>
        <w:rPr>
          <w:rFonts w:ascii="Times New Roman" w:eastAsia="仿宋_GB2312" w:hAnsi="Times New Roman"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吉林广播电视</w:t>
      </w:r>
      <w:r>
        <w:rPr>
          <w:rFonts w:ascii="Times New Roman" w:eastAsia="仿宋_GB2312" w:hAnsi="Times New Roman"/>
          <w:b/>
          <w:sz w:val="30"/>
          <w:szCs w:val="30"/>
        </w:rPr>
        <w:t>大学</w:t>
      </w:r>
      <w:r>
        <w:rPr>
          <w:rFonts w:ascii="仿宋" w:eastAsia="仿宋" w:hAnsi="仿宋"/>
          <w:b/>
          <w:sz w:val="32"/>
          <w:szCs w:val="32"/>
        </w:rPr>
        <w:t>“</w:t>
      </w:r>
      <w:r>
        <w:rPr>
          <w:rFonts w:ascii="仿宋" w:eastAsia="仿宋" w:hAnsi="仿宋" w:hint="eastAsia"/>
          <w:b/>
          <w:sz w:val="32"/>
          <w:szCs w:val="32"/>
        </w:rPr>
        <w:t>光影电大，魅力成长</w:t>
      </w:r>
      <w:r>
        <w:rPr>
          <w:rFonts w:ascii="仿宋" w:eastAsia="仿宋" w:hAnsi="仿宋"/>
          <w:b/>
          <w:sz w:val="32"/>
          <w:szCs w:val="32"/>
        </w:rPr>
        <w:t>”</w:t>
      </w:r>
    </w:p>
    <w:p w:rsidR="00222791" w:rsidRDefault="00907387">
      <w:pPr>
        <w:pStyle w:val="10"/>
        <w:spacing w:line="540" w:lineRule="exact"/>
        <w:ind w:firstLineChars="0" w:firstLine="0"/>
        <w:jc w:val="center"/>
        <w:rPr>
          <w:rFonts w:ascii="Times New Roman" w:eastAsia="仿宋_GB2312" w:hAnsi="Times New Roman"/>
          <w:b/>
          <w:sz w:val="30"/>
          <w:szCs w:val="30"/>
        </w:rPr>
      </w:pPr>
      <w:r>
        <w:rPr>
          <w:rFonts w:ascii="Times New Roman" w:eastAsia="仿宋_GB2312" w:hAnsi="Times New Roman" w:hint="eastAsia"/>
          <w:b/>
          <w:sz w:val="30"/>
          <w:szCs w:val="30"/>
        </w:rPr>
        <w:t>微视频</w:t>
      </w:r>
      <w:r>
        <w:rPr>
          <w:rFonts w:ascii="Times New Roman" w:eastAsia="仿宋_GB2312" w:hAnsi="Times New Roman"/>
          <w:b/>
          <w:sz w:val="30"/>
          <w:szCs w:val="30"/>
        </w:rPr>
        <w:t>大赛</w:t>
      </w:r>
      <w:r>
        <w:rPr>
          <w:rFonts w:ascii="Times New Roman" w:eastAsia="仿宋_GB2312" w:hAnsi="Times New Roman" w:hint="eastAsia"/>
          <w:b/>
          <w:sz w:val="30"/>
          <w:szCs w:val="30"/>
        </w:rPr>
        <w:t>评分标准</w:t>
      </w:r>
    </w:p>
    <w:p w:rsidR="00222791" w:rsidRDefault="00222791">
      <w:pPr>
        <w:pStyle w:val="10"/>
        <w:spacing w:line="540" w:lineRule="exact"/>
        <w:ind w:firstLineChars="0" w:firstLine="0"/>
        <w:jc w:val="center"/>
        <w:rPr>
          <w:rFonts w:ascii="Times New Roman" w:eastAsia="仿宋_GB2312" w:hAnsi="Times New Roman"/>
          <w:b/>
          <w:sz w:val="30"/>
          <w:szCs w:val="30"/>
        </w:rPr>
      </w:pPr>
    </w:p>
    <w:tbl>
      <w:tblPr>
        <w:tblStyle w:val="a4"/>
        <w:tblW w:w="8690" w:type="dxa"/>
        <w:tblLayout w:type="fixed"/>
        <w:tblLook w:val="04A0" w:firstRow="1" w:lastRow="0" w:firstColumn="1" w:lastColumn="0" w:noHBand="0" w:noVBand="1"/>
      </w:tblPr>
      <w:tblGrid>
        <w:gridCol w:w="1263"/>
        <w:gridCol w:w="2236"/>
        <w:gridCol w:w="2954"/>
        <w:gridCol w:w="2237"/>
      </w:tblGrid>
      <w:tr w:rsidR="00222791">
        <w:tc>
          <w:tcPr>
            <w:tcW w:w="1263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2236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评分角度</w:t>
            </w:r>
          </w:p>
        </w:tc>
        <w:tc>
          <w:tcPr>
            <w:tcW w:w="2954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采分点</w:t>
            </w:r>
          </w:p>
        </w:tc>
        <w:tc>
          <w:tcPr>
            <w:tcW w:w="2237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分值</w:t>
            </w:r>
          </w:p>
        </w:tc>
      </w:tr>
      <w:tr w:rsidR="00222791">
        <w:tc>
          <w:tcPr>
            <w:tcW w:w="1263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1</w:t>
            </w:r>
          </w:p>
        </w:tc>
        <w:tc>
          <w:tcPr>
            <w:tcW w:w="2236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作品内容</w:t>
            </w:r>
          </w:p>
        </w:tc>
        <w:tc>
          <w:tcPr>
            <w:tcW w:w="2954" w:type="dxa"/>
            <w:vAlign w:val="center"/>
          </w:tcPr>
          <w:p w:rsidR="00222791" w:rsidRDefault="00907387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紧扣主题、立意鲜明、健康积极、富有感染力、传播力度高、社会影响好。</w:t>
            </w:r>
          </w:p>
        </w:tc>
        <w:tc>
          <w:tcPr>
            <w:tcW w:w="2237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40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分</w:t>
            </w:r>
          </w:p>
        </w:tc>
      </w:tr>
      <w:tr w:rsidR="00222791">
        <w:tc>
          <w:tcPr>
            <w:tcW w:w="1263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2</w:t>
            </w:r>
          </w:p>
        </w:tc>
        <w:tc>
          <w:tcPr>
            <w:tcW w:w="2236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拍摄</w:t>
            </w:r>
          </w:p>
        </w:tc>
        <w:tc>
          <w:tcPr>
            <w:tcW w:w="2954" w:type="dxa"/>
            <w:vAlign w:val="center"/>
          </w:tcPr>
          <w:p w:rsidR="00222791" w:rsidRDefault="00907387">
            <w:pPr>
              <w:spacing w:line="560" w:lineRule="exact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画面清晰、曝光准确、色彩无失真、构图美观、镜头稳定。</w:t>
            </w:r>
          </w:p>
        </w:tc>
        <w:tc>
          <w:tcPr>
            <w:tcW w:w="2237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25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分</w:t>
            </w:r>
          </w:p>
        </w:tc>
      </w:tr>
      <w:tr w:rsidR="00222791">
        <w:tc>
          <w:tcPr>
            <w:tcW w:w="1263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3</w:t>
            </w:r>
          </w:p>
        </w:tc>
        <w:tc>
          <w:tcPr>
            <w:tcW w:w="2236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编辑</w:t>
            </w:r>
          </w:p>
        </w:tc>
        <w:tc>
          <w:tcPr>
            <w:tcW w:w="2954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结构流畅，配乐得当，字幕规范，无跳轴夹帧等瑕疵。</w:t>
            </w:r>
          </w:p>
        </w:tc>
        <w:tc>
          <w:tcPr>
            <w:tcW w:w="2237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25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分</w:t>
            </w:r>
          </w:p>
        </w:tc>
      </w:tr>
      <w:tr w:rsidR="00222791">
        <w:tc>
          <w:tcPr>
            <w:tcW w:w="1263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Times New Roman" w:eastAsia="仿宋_GB2312" w:hAnsi="Times New Roman" w:hint="eastAsia"/>
                <w:bCs/>
                <w:sz w:val="24"/>
                <w:szCs w:val="24"/>
              </w:rPr>
              <w:t>4</w:t>
            </w:r>
          </w:p>
        </w:tc>
        <w:tc>
          <w:tcPr>
            <w:tcW w:w="2236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创新性</w:t>
            </w:r>
          </w:p>
        </w:tc>
        <w:tc>
          <w:tcPr>
            <w:tcW w:w="2954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剧本、拍摄、编辑等方面具有新颖的角度和手法</w:t>
            </w:r>
          </w:p>
        </w:tc>
        <w:tc>
          <w:tcPr>
            <w:tcW w:w="2237" w:type="dxa"/>
            <w:vAlign w:val="center"/>
          </w:tcPr>
          <w:p w:rsidR="00222791" w:rsidRDefault="00907387">
            <w:pPr>
              <w:pStyle w:val="10"/>
              <w:spacing w:line="540" w:lineRule="exact"/>
              <w:ind w:firstLineChars="0" w:firstLine="0"/>
              <w:jc w:val="center"/>
              <w:rPr>
                <w:rFonts w:ascii="Times New Roman" w:eastAsia="仿宋_GB2312" w:hAnsi="Times New Roman"/>
                <w:bCs/>
                <w:sz w:val="24"/>
                <w:szCs w:val="24"/>
              </w:rPr>
            </w:pP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10</w:t>
            </w:r>
            <w:r>
              <w:rPr>
                <w:rFonts w:ascii="仿宋" w:eastAsia="仿宋" w:hAnsi="仿宋" w:hint="eastAsia"/>
                <w:bCs/>
                <w:sz w:val="24"/>
                <w:szCs w:val="24"/>
              </w:rPr>
              <w:t>分</w:t>
            </w:r>
          </w:p>
        </w:tc>
      </w:tr>
    </w:tbl>
    <w:p w:rsidR="00222791" w:rsidRDefault="00222791">
      <w:pPr>
        <w:pStyle w:val="10"/>
        <w:spacing w:line="540" w:lineRule="exact"/>
        <w:ind w:firstLineChars="0" w:firstLine="0"/>
        <w:jc w:val="center"/>
        <w:rPr>
          <w:rFonts w:ascii="Times New Roman" w:eastAsia="仿宋_GB2312" w:hAnsi="Times New Roman"/>
          <w:b/>
          <w:sz w:val="30"/>
          <w:szCs w:val="30"/>
        </w:rPr>
      </w:pPr>
    </w:p>
    <w:p w:rsidR="00222791" w:rsidRDefault="00222791">
      <w:pPr>
        <w:pStyle w:val="10"/>
        <w:spacing w:line="540" w:lineRule="exact"/>
        <w:ind w:firstLineChars="0" w:firstLine="0"/>
        <w:rPr>
          <w:rFonts w:ascii="Times New Roman" w:eastAsia="仿宋_GB2312" w:hAnsi="Times New Roman"/>
          <w:sz w:val="30"/>
          <w:szCs w:val="30"/>
        </w:rPr>
      </w:pPr>
    </w:p>
    <w:p w:rsidR="00222791" w:rsidRDefault="00222791">
      <w:pPr>
        <w:pStyle w:val="10"/>
        <w:spacing w:line="540" w:lineRule="exact"/>
        <w:ind w:firstLineChars="0" w:firstLine="0"/>
        <w:rPr>
          <w:rFonts w:ascii="Times New Roman" w:eastAsia="仿宋_GB2312" w:hAnsi="Times New Roman"/>
          <w:sz w:val="30"/>
          <w:szCs w:val="30"/>
        </w:rPr>
      </w:pPr>
      <w:bookmarkStart w:id="0" w:name="_GoBack"/>
      <w:bookmarkEnd w:id="0"/>
    </w:p>
    <w:sectPr w:rsidR="00222791" w:rsidSect="00401715">
      <w:pgSz w:w="11906" w:h="16838"/>
      <w:pgMar w:top="1814" w:right="1588" w:bottom="1588" w:left="1588" w:header="851" w:footer="992" w:gutter="0"/>
      <w:pgNumType w:fmt="numberInDash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387" w:rsidRDefault="00907387">
      <w:r>
        <w:separator/>
      </w:r>
    </w:p>
  </w:endnote>
  <w:endnote w:type="continuationSeparator" w:id="0">
    <w:p w:rsidR="00907387" w:rsidRDefault="009073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altName w:val="宋体"/>
    <w:charset w:val="86"/>
    <w:family w:val="auto"/>
    <w:pitch w:val="default"/>
    <w:sig w:usb0="00000000" w:usb1="00000000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387" w:rsidRDefault="00907387">
      <w:r>
        <w:separator/>
      </w:r>
    </w:p>
  </w:footnote>
  <w:footnote w:type="continuationSeparator" w:id="0">
    <w:p w:rsidR="00907387" w:rsidRDefault="009073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defaultTabStop w:val="420"/>
  <w:drawingGridHorizontalSpacing w:val="109"/>
  <w:drawingGridVerticalSpacing w:val="351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628"/>
    <w:rsid w:val="00031E76"/>
    <w:rsid w:val="00157628"/>
    <w:rsid w:val="001602A1"/>
    <w:rsid w:val="001B148F"/>
    <w:rsid w:val="001D0A69"/>
    <w:rsid w:val="00222791"/>
    <w:rsid w:val="0034421F"/>
    <w:rsid w:val="0035171C"/>
    <w:rsid w:val="003B7A7B"/>
    <w:rsid w:val="003F0548"/>
    <w:rsid w:val="00401715"/>
    <w:rsid w:val="004A7548"/>
    <w:rsid w:val="004C3D16"/>
    <w:rsid w:val="00566F1C"/>
    <w:rsid w:val="00575E85"/>
    <w:rsid w:val="005B21F7"/>
    <w:rsid w:val="005D2840"/>
    <w:rsid w:val="006A018E"/>
    <w:rsid w:val="0071395F"/>
    <w:rsid w:val="0073538F"/>
    <w:rsid w:val="0074498B"/>
    <w:rsid w:val="007C2638"/>
    <w:rsid w:val="00801F3F"/>
    <w:rsid w:val="008773E6"/>
    <w:rsid w:val="008B10FB"/>
    <w:rsid w:val="00907387"/>
    <w:rsid w:val="00983DCD"/>
    <w:rsid w:val="009A0195"/>
    <w:rsid w:val="00A267F4"/>
    <w:rsid w:val="00AC29ED"/>
    <w:rsid w:val="00B647E8"/>
    <w:rsid w:val="00BB5088"/>
    <w:rsid w:val="00BF2F44"/>
    <w:rsid w:val="00C47F00"/>
    <w:rsid w:val="00C72A6B"/>
    <w:rsid w:val="00D26C72"/>
    <w:rsid w:val="00D31124"/>
    <w:rsid w:val="00D538F9"/>
    <w:rsid w:val="00D932B9"/>
    <w:rsid w:val="00EC2359"/>
    <w:rsid w:val="00F84CBF"/>
    <w:rsid w:val="00F959E9"/>
    <w:rsid w:val="01334BA7"/>
    <w:rsid w:val="024D62D7"/>
    <w:rsid w:val="09E4350F"/>
    <w:rsid w:val="09E945E6"/>
    <w:rsid w:val="0BE02825"/>
    <w:rsid w:val="0C31148D"/>
    <w:rsid w:val="0CCE21A8"/>
    <w:rsid w:val="0E5828FD"/>
    <w:rsid w:val="13B22ADC"/>
    <w:rsid w:val="18E01DFB"/>
    <w:rsid w:val="24890A34"/>
    <w:rsid w:val="256C2563"/>
    <w:rsid w:val="28F213AE"/>
    <w:rsid w:val="2F5F1276"/>
    <w:rsid w:val="2FED0AE1"/>
    <w:rsid w:val="3A89663F"/>
    <w:rsid w:val="3E6A0192"/>
    <w:rsid w:val="3FB62E1D"/>
    <w:rsid w:val="40E80648"/>
    <w:rsid w:val="43575D5B"/>
    <w:rsid w:val="464035C4"/>
    <w:rsid w:val="496261D3"/>
    <w:rsid w:val="4DDF1EE9"/>
    <w:rsid w:val="516A2591"/>
    <w:rsid w:val="52674E9A"/>
    <w:rsid w:val="55073485"/>
    <w:rsid w:val="59BB464A"/>
    <w:rsid w:val="5FD52B33"/>
    <w:rsid w:val="61A24EFA"/>
    <w:rsid w:val="6A4C6690"/>
    <w:rsid w:val="6E894A72"/>
    <w:rsid w:val="71874BA3"/>
    <w:rsid w:val="7F9B7BBB"/>
    <w:rsid w:val="7FE92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294A637-46EC-4754-B4F2-F5ADFD781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jc w:val="center"/>
      <w:outlineLvl w:val="0"/>
    </w:pPr>
    <w:rPr>
      <w:rFonts w:ascii="方正小标宋简体" w:eastAsia="方正小标宋简体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ind w:firstLineChars="200" w:firstLine="640"/>
      <w:outlineLvl w:val="1"/>
    </w:pPr>
    <w:rPr>
      <w:rFonts w:ascii="黑体" w:eastAsia="黑体" w:hAnsi="黑体"/>
      <w:sz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ind w:firstLineChars="200" w:firstLine="643"/>
      <w:outlineLvl w:val="2"/>
    </w:pPr>
    <w:rPr>
      <w:rFonts w:ascii="楷体" w:eastAsia="楷体" w:hAnsi="楷体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table" w:styleId="a4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har">
    <w:name w:val="标题 1 Char"/>
    <w:basedOn w:val="a0"/>
    <w:link w:val="1"/>
    <w:uiPriority w:val="9"/>
    <w:qFormat/>
    <w:rPr>
      <w:rFonts w:ascii="方正小标宋简体" w:eastAsia="方正小标宋简体"/>
      <w:sz w:val="44"/>
      <w:szCs w:val="44"/>
    </w:rPr>
  </w:style>
  <w:style w:type="paragraph" w:customStyle="1" w:styleId="a5">
    <w:name w:val="文号"/>
    <w:basedOn w:val="a"/>
    <w:qFormat/>
    <w:pPr>
      <w:jc w:val="center"/>
    </w:pPr>
    <w:rPr>
      <w:rFonts w:ascii="仿宋" w:eastAsia="仿宋"/>
      <w:sz w:val="32"/>
    </w:rPr>
  </w:style>
  <w:style w:type="paragraph" w:customStyle="1" w:styleId="a6">
    <w:name w:val="落款"/>
    <w:basedOn w:val="a"/>
    <w:qFormat/>
    <w:pPr>
      <w:ind w:leftChars="1215" w:left="2551"/>
      <w:jc w:val="center"/>
    </w:pPr>
    <w:rPr>
      <w:rFonts w:ascii="仿宋" w:eastAsia="仿宋"/>
      <w:sz w:val="32"/>
    </w:rPr>
  </w:style>
  <w:style w:type="character" w:customStyle="1" w:styleId="2Char">
    <w:name w:val="标题 2 Char"/>
    <w:basedOn w:val="a0"/>
    <w:link w:val="2"/>
    <w:uiPriority w:val="9"/>
    <w:qFormat/>
    <w:rPr>
      <w:rFonts w:ascii="黑体" w:eastAsia="黑体" w:hAnsi="黑体"/>
      <w:sz w:val="32"/>
    </w:rPr>
  </w:style>
  <w:style w:type="character" w:customStyle="1" w:styleId="3Char">
    <w:name w:val="标题 3 Char"/>
    <w:basedOn w:val="a0"/>
    <w:link w:val="3"/>
    <w:uiPriority w:val="9"/>
    <w:qFormat/>
    <w:rPr>
      <w:rFonts w:ascii="楷体" w:eastAsia="楷体" w:hAnsi="楷体"/>
      <w:b/>
      <w:sz w:val="32"/>
    </w:rPr>
  </w:style>
  <w:style w:type="paragraph" w:customStyle="1" w:styleId="10">
    <w:name w:val="列出段落1"/>
    <w:basedOn w:val="a"/>
    <w:qFormat/>
    <w:pPr>
      <w:ind w:firstLineChars="200" w:firstLine="420"/>
    </w:pPr>
    <w:rPr>
      <w:rFonts w:ascii="Calibri" w:hAnsi="Calibri"/>
    </w:rPr>
  </w:style>
  <w:style w:type="paragraph" w:styleId="a7">
    <w:name w:val="footer"/>
    <w:basedOn w:val="a"/>
    <w:link w:val="Char"/>
    <w:uiPriority w:val="99"/>
    <w:unhideWhenUsed/>
    <w:rsid w:val="004017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7"/>
    <w:uiPriority w:val="99"/>
    <w:rsid w:val="00401715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Company>Microsoft</Company>
  <LinksUpToDate>false</LinksUpToDate>
  <CharactersWithSpaces>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 骥驰</dc:creator>
  <cp:lastModifiedBy>Administrator</cp:lastModifiedBy>
  <cp:revision>34</cp:revision>
  <cp:lastPrinted>2018-05-08T01:28:00Z</cp:lastPrinted>
  <dcterms:created xsi:type="dcterms:W3CDTF">2018-04-27T13:52:00Z</dcterms:created>
  <dcterms:modified xsi:type="dcterms:W3CDTF">2018-05-08T07:48:00Z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