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25A" w:rsidRDefault="00C3325A" w:rsidP="0041718E">
      <w:pPr>
        <w:pStyle w:val="a6"/>
        <w:rPr>
          <w:rFonts w:ascii="仿宋_GB2312" w:eastAsia="仿宋_GB2312" w:hAnsi="仿宋"/>
          <w:sz w:val="30"/>
          <w:szCs w:val="30"/>
        </w:rPr>
      </w:pPr>
      <w:bookmarkStart w:id="0" w:name="_GoBack"/>
      <w:bookmarkEnd w:id="0"/>
      <w:r w:rsidRPr="003E26D1">
        <w:rPr>
          <w:rFonts w:ascii="仿宋_GB2312" w:eastAsia="仿宋_GB2312" w:hAnsi="仿宋" w:hint="eastAsia"/>
          <w:sz w:val="30"/>
          <w:szCs w:val="30"/>
        </w:rPr>
        <w:t>附件：</w:t>
      </w:r>
    </w:p>
    <w:p w:rsidR="00C3325A" w:rsidRPr="00226311" w:rsidRDefault="00C3325A" w:rsidP="00A45417">
      <w:pPr>
        <w:spacing w:line="540" w:lineRule="exact"/>
        <w:jc w:val="center"/>
        <w:rPr>
          <w:rFonts w:eastAsia="仿宋_GB2312"/>
          <w:b/>
          <w:sz w:val="30"/>
          <w:szCs w:val="30"/>
        </w:rPr>
      </w:pPr>
      <w:r w:rsidRPr="00226311">
        <w:rPr>
          <w:rFonts w:eastAsia="仿宋_GB2312" w:hint="eastAsia"/>
          <w:b/>
          <w:sz w:val="30"/>
          <w:szCs w:val="30"/>
        </w:rPr>
        <w:t>国家开放大学第六届经济管理类教师优秀论文</w:t>
      </w:r>
    </w:p>
    <w:p w:rsidR="00C3325A" w:rsidRPr="00226311" w:rsidRDefault="00C3325A" w:rsidP="00A45417">
      <w:pPr>
        <w:spacing w:line="540" w:lineRule="exact"/>
        <w:jc w:val="center"/>
        <w:rPr>
          <w:rFonts w:eastAsia="仿宋_GB2312"/>
          <w:b/>
          <w:sz w:val="30"/>
          <w:szCs w:val="30"/>
        </w:rPr>
      </w:pPr>
      <w:r w:rsidRPr="00226311">
        <w:rPr>
          <w:rFonts w:eastAsia="仿宋_GB2312" w:hint="eastAsia"/>
          <w:b/>
          <w:sz w:val="30"/>
          <w:szCs w:val="30"/>
        </w:rPr>
        <w:t>评比活动实施方案</w:t>
      </w:r>
    </w:p>
    <w:p w:rsidR="00C3325A" w:rsidRPr="00226311" w:rsidRDefault="00C3325A" w:rsidP="00A45417">
      <w:pPr>
        <w:spacing w:line="540" w:lineRule="exact"/>
        <w:jc w:val="center"/>
        <w:rPr>
          <w:rFonts w:eastAsia="仿宋_GB2312"/>
          <w:sz w:val="30"/>
          <w:szCs w:val="30"/>
        </w:rPr>
      </w:pPr>
    </w:p>
    <w:p w:rsidR="00C3325A" w:rsidRPr="00226311" w:rsidRDefault="00C3325A" w:rsidP="00A45417">
      <w:pPr>
        <w:spacing w:line="540" w:lineRule="exact"/>
        <w:rPr>
          <w:rFonts w:eastAsia="仿宋_GB2312"/>
          <w:b/>
          <w:sz w:val="30"/>
          <w:szCs w:val="30"/>
        </w:rPr>
      </w:pPr>
      <w:r w:rsidRPr="00226311">
        <w:rPr>
          <w:rFonts w:eastAsia="仿宋_GB2312" w:hint="eastAsia"/>
          <w:b/>
          <w:sz w:val="30"/>
          <w:szCs w:val="30"/>
        </w:rPr>
        <w:t>一、活动目的</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为贯彻学校</w:t>
      </w:r>
      <w:r w:rsidRPr="00226311">
        <w:rPr>
          <w:rFonts w:eastAsia="仿宋_GB2312"/>
          <w:sz w:val="30"/>
          <w:szCs w:val="30"/>
        </w:rPr>
        <w:t>“</w:t>
      </w:r>
      <w:r w:rsidRPr="00226311">
        <w:rPr>
          <w:rFonts w:eastAsia="仿宋_GB2312" w:hint="eastAsia"/>
          <w:sz w:val="30"/>
          <w:szCs w:val="30"/>
        </w:rPr>
        <w:t>质量立校</w:t>
      </w:r>
      <w:r w:rsidRPr="00226311">
        <w:rPr>
          <w:rFonts w:eastAsia="仿宋_GB2312"/>
          <w:sz w:val="30"/>
          <w:szCs w:val="30"/>
        </w:rPr>
        <w:t>”</w:t>
      </w:r>
      <w:r w:rsidRPr="00226311">
        <w:rPr>
          <w:rFonts w:eastAsia="仿宋_GB2312" w:hint="eastAsia"/>
          <w:sz w:val="30"/>
          <w:szCs w:val="30"/>
        </w:rPr>
        <w:t>的办学理念，深化教育教学改革，提高人才培养质量，国家开放大学拟举办第六届经济管理类教师优秀论文评比活动，目的在于引导开放大学体系内经济管理类教师不断学习进取，转变思想观念，更新教学理念，更新知识，提升业务素质，推动教师教学和科研水平的不断提升，促进经济管理学科教学质量的进一步提高。</w:t>
      </w:r>
    </w:p>
    <w:p w:rsidR="00C3325A" w:rsidRPr="00226311" w:rsidRDefault="00C3325A" w:rsidP="005161B6">
      <w:pPr>
        <w:spacing w:line="540" w:lineRule="exact"/>
        <w:ind w:firstLineChars="200" w:firstLine="602"/>
        <w:jc w:val="left"/>
        <w:rPr>
          <w:rFonts w:eastAsia="仿宋_GB2312"/>
          <w:b/>
          <w:sz w:val="30"/>
          <w:szCs w:val="30"/>
        </w:rPr>
      </w:pPr>
      <w:r w:rsidRPr="00226311">
        <w:rPr>
          <w:rFonts w:eastAsia="仿宋_GB2312" w:hint="eastAsia"/>
          <w:b/>
          <w:sz w:val="30"/>
          <w:szCs w:val="30"/>
        </w:rPr>
        <w:t>二、论文选题范围</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本次论文评比活动的选题范围涵盖经济管理类远程教育研究和经济管理类学科研究两个方面，具体分为以下四类：</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1.</w:t>
      </w:r>
      <w:r w:rsidRPr="00226311">
        <w:rPr>
          <w:rFonts w:eastAsia="仿宋_GB2312" w:hint="eastAsia"/>
          <w:sz w:val="30"/>
          <w:szCs w:val="30"/>
        </w:rPr>
        <w:t>远程教育类。包括经济管理类专业或课程的远程教学方法、基于网络的教学团队建设、数字化教学资源建设与应用、网络学习支持服务、远程教育实践教学等。</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2.</w:t>
      </w:r>
      <w:r w:rsidRPr="00226311">
        <w:rPr>
          <w:rFonts w:eastAsia="仿宋_GB2312" w:hint="eastAsia"/>
          <w:sz w:val="30"/>
          <w:szCs w:val="30"/>
        </w:rPr>
        <w:t>工商管理类。包括工商管理、市场营销、物流管理、人力资源管理、电子商务、旅游管理、酒店管理等。</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3.</w:t>
      </w:r>
      <w:r w:rsidRPr="00226311">
        <w:rPr>
          <w:rFonts w:eastAsia="仿宋_GB2312" w:hint="eastAsia"/>
          <w:sz w:val="30"/>
          <w:szCs w:val="30"/>
        </w:rPr>
        <w:t>经济学类。包括经济学、金融学等。</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4.</w:t>
      </w:r>
      <w:r w:rsidRPr="00226311">
        <w:rPr>
          <w:rFonts w:eastAsia="仿宋_GB2312" w:hint="eastAsia"/>
          <w:sz w:val="30"/>
          <w:szCs w:val="30"/>
        </w:rPr>
        <w:t>会计学类。包括会计学、审计学、财务管理等。</w:t>
      </w:r>
    </w:p>
    <w:p w:rsidR="00C3325A" w:rsidRPr="00226311" w:rsidRDefault="00C3325A" w:rsidP="005161B6">
      <w:pPr>
        <w:spacing w:line="540" w:lineRule="exact"/>
        <w:ind w:firstLineChars="200" w:firstLine="602"/>
        <w:jc w:val="left"/>
        <w:rPr>
          <w:rFonts w:eastAsia="仿宋_GB2312"/>
          <w:b/>
          <w:sz w:val="30"/>
          <w:szCs w:val="30"/>
        </w:rPr>
      </w:pPr>
      <w:r w:rsidRPr="00226311">
        <w:rPr>
          <w:rFonts w:eastAsia="仿宋_GB2312" w:hint="eastAsia"/>
          <w:b/>
          <w:sz w:val="30"/>
          <w:szCs w:val="30"/>
        </w:rPr>
        <w:t>三、参加人员范围</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国家开放大学总部和各分部经济管理类专职教师。</w:t>
      </w:r>
    </w:p>
    <w:p w:rsidR="00C3325A" w:rsidRPr="00226311" w:rsidRDefault="00C3325A" w:rsidP="005161B6">
      <w:pPr>
        <w:spacing w:line="540" w:lineRule="exact"/>
        <w:ind w:firstLineChars="200" w:firstLine="602"/>
        <w:jc w:val="left"/>
        <w:rPr>
          <w:rFonts w:eastAsia="仿宋_GB2312"/>
          <w:b/>
          <w:sz w:val="30"/>
          <w:szCs w:val="30"/>
        </w:rPr>
      </w:pPr>
      <w:r w:rsidRPr="00226311">
        <w:rPr>
          <w:rFonts w:eastAsia="仿宋_GB2312" w:hint="eastAsia"/>
          <w:b/>
          <w:sz w:val="30"/>
          <w:szCs w:val="30"/>
        </w:rPr>
        <w:t>四、参评论文要求</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1.</w:t>
      </w:r>
      <w:r w:rsidRPr="00226311">
        <w:rPr>
          <w:rFonts w:eastAsia="仿宋_GB2312" w:hint="eastAsia"/>
          <w:sz w:val="30"/>
          <w:szCs w:val="30"/>
        </w:rPr>
        <w:t>符合选题范围，其形式为学术论文或研究报告。</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lastRenderedPageBreak/>
        <w:t>2.</w:t>
      </w:r>
      <w:r w:rsidRPr="00226311">
        <w:rPr>
          <w:rFonts w:eastAsia="仿宋_GB2312" w:hint="eastAsia"/>
          <w:sz w:val="30"/>
          <w:szCs w:val="30"/>
        </w:rPr>
        <w:t>观点明确、论据充分、结构合理、语言简练、理论联系实际。</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3.</w:t>
      </w:r>
      <w:r w:rsidRPr="00226311">
        <w:rPr>
          <w:rFonts w:eastAsia="仿宋_GB2312" w:hint="eastAsia"/>
          <w:sz w:val="30"/>
          <w:szCs w:val="30"/>
        </w:rPr>
        <w:t>未正式发表或参加过其他评比活动。</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4.</w:t>
      </w:r>
      <w:r w:rsidRPr="00226311">
        <w:rPr>
          <w:rFonts w:eastAsia="仿宋_GB2312" w:hint="eastAsia"/>
          <w:sz w:val="30"/>
          <w:szCs w:val="30"/>
        </w:rPr>
        <w:t>正文字数以</w:t>
      </w:r>
      <w:r w:rsidRPr="00226311">
        <w:rPr>
          <w:rFonts w:eastAsia="仿宋_GB2312"/>
          <w:sz w:val="30"/>
          <w:szCs w:val="30"/>
        </w:rPr>
        <w:t>5000—10000</w:t>
      </w:r>
      <w:r w:rsidRPr="00226311">
        <w:rPr>
          <w:rFonts w:eastAsia="仿宋_GB2312" w:hint="eastAsia"/>
          <w:sz w:val="30"/>
          <w:szCs w:val="30"/>
        </w:rPr>
        <w:t>字为宜。</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5.</w:t>
      </w:r>
      <w:r w:rsidRPr="00226311">
        <w:rPr>
          <w:rFonts w:eastAsia="仿宋_GB2312" w:hint="eastAsia"/>
          <w:sz w:val="30"/>
          <w:szCs w:val="30"/>
        </w:rPr>
        <w:t>论文必须为独立撰写。</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6.</w:t>
      </w:r>
      <w:r w:rsidRPr="00226311">
        <w:rPr>
          <w:rFonts w:eastAsia="仿宋_GB2312" w:hint="eastAsia"/>
          <w:sz w:val="30"/>
          <w:szCs w:val="30"/>
        </w:rPr>
        <w:t>论文结构格式要求：</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w:t>
      </w:r>
      <w:r w:rsidRPr="00226311">
        <w:rPr>
          <w:rFonts w:eastAsia="仿宋_GB2312"/>
          <w:sz w:val="30"/>
          <w:szCs w:val="30"/>
        </w:rPr>
        <w:t>1</w:t>
      </w:r>
      <w:r w:rsidRPr="00226311">
        <w:rPr>
          <w:rFonts w:eastAsia="仿宋_GB2312" w:hint="eastAsia"/>
          <w:sz w:val="30"/>
          <w:szCs w:val="30"/>
        </w:rPr>
        <w:t>）构成项目：包括封面、摘要、关键词、正文、参考文献。</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w:t>
      </w:r>
      <w:r w:rsidRPr="00226311">
        <w:rPr>
          <w:rFonts w:eastAsia="仿宋_GB2312"/>
          <w:sz w:val="30"/>
          <w:szCs w:val="30"/>
        </w:rPr>
        <w:t>2</w:t>
      </w:r>
      <w:r w:rsidRPr="00226311">
        <w:rPr>
          <w:rFonts w:eastAsia="仿宋_GB2312" w:hint="eastAsia"/>
          <w:sz w:val="30"/>
          <w:szCs w:val="30"/>
        </w:rPr>
        <w:t>）封面：由论文类别（注明教育研究或学科研究）、论文标题、作者姓名、作者单位、专业等组成。</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w:t>
      </w:r>
      <w:r w:rsidRPr="00226311">
        <w:rPr>
          <w:rFonts w:eastAsia="仿宋_GB2312"/>
          <w:sz w:val="30"/>
          <w:szCs w:val="30"/>
        </w:rPr>
        <w:t>3</w:t>
      </w:r>
      <w:r w:rsidRPr="00226311">
        <w:rPr>
          <w:rFonts w:eastAsia="仿宋_GB2312" w:hint="eastAsia"/>
          <w:sz w:val="30"/>
          <w:szCs w:val="30"/>
        </w:rPr>
        <w:t>）版式与用字：参评论文一律用</w:t>
      </w:r>
      <w:r w:rsidRPr="00226311">
        <w:rPr>
          <w:rFonts w:eastAsia="仿宋_GB2312"/>
          <w:sz w:val="30"/>
          <w:szCs w:val="30"/>
        </w:rPr>
        <w:t>A4</w:t>
      </w:r>
      <w:r w:rsidRPr="00226311">
        <w:rPr>
          <w:rFonts w:eastAsia="仿宋_GB2312" w:hint="eastAsia"/>
          <w:sz w:val="30"/>
          <w:szCs w:val="30"/>
        </w:rPr>
        <w:t>型纸打印。正文</w:t>
      </w:r>
      <w:r w:rsidRPr="00226311">
        <w:rPr>
          <w:rFonts w:eastAsia="仿宋_GB2312"/>
          <w:sz w:val="30"/>
          <w:szCs w:val="30"/>
        </w:rPr>
        <w:t>5</w:t>
      </w:r>
      <w:r w:rsidRPr="00226311">
        <w:rPr>
          <w:rFonts w:eastAsia="仿宋_GB2312" w:hint="eastAsia"/>
          <w:sz w:val="30"/>
          <w:szCs w:val="30"/>
        </w:rPr>
        <w:t>号宋体字，行间距</w:t>
      </w:r>
      <w:smartTag w:uri="urn:schemas-microsoft-com:office:smarttags" w:element="chmetcnv">
        <w:smartTagPr>
          <w:attr w:name="UnitName" w:val="磅"/>
          <w:attr w:name="SourceValue" w:val="20"/>
          <w:attr w:name="HasSpace" w:val="False"/>
          <w:attr w:name="Negative" w:val="False"/>
          <w:attr w:name="NumberType" w:val="1"/>
          <w:attr w:name="TCSC" w:val="0"/>
        </w:smartTagPr>
        <w:r w:rsidRPr="00226311">
          <w:rPr>
            <w:rFonts w:eastAsia="仿宋_GB2312"/>
            <w:sz w:val="30"/>
            <w:szCs w:val="30"/>
          </w:rPr>
          <w:t>20</w:t>
        </w:r>
        <w:r w:rsidRPr="00226311">
          <w:rPr>
            <w:rFonts w:eastAsia="仿宋_GB2312" w:hint="eastAsia"/>
            <w:sz w:val="30"/>
            <w:szCs w:val="30"/>
          </w:rPr>
          <w:t>磅</w:t>
        </w:r>
      </w:smartTag>
      <w:r w:rsidRPr="00226311">
        <w:rPr>
          <w:rFonts w:eastAsia="仿宋_GB2312" w:hint="eastAsia"/>
          <w:sz w:val="30"/>
          <w:szCs w:val="30"/>
        </w:rPr>
        <w:t>；摘要</w:t>
      </w:r>
      <w:r w:rsidRPr="00226311">
        <w:rPr>
          <w:rFonts w:eastAsia="仿宋_GB2312"/>
          <w:sz w:val="30"/>
          <w:szCs w:val="30"/>
        </w:rPr>
        <w:t>200-300</w:t>
      </w:r>
      <w:r w:rsidRPr="00226311">
        <w:rPr>
          <w:rFonts w:eastAsia="仿宋_GB2312" w:hint="eastAsia"/>
          <w:sz w:val="30"/>
          <w:szCs w:val="30"/>
        </w:rPr>
        <w:t>字，关键词</w:t>
      </w:r>
      <w:r w:rsidRPr="00226311">
        <w:rPr>
          <w:rFonts w:eastAsia="仿宋_GB2312"/>
          <w:sz w:val="30"/>
          <w:szCs w:val="30"/>
        </w:rPr>
        <w:t>3-5</w:t>
      </w:r>
      <w:r w:rsidRPr="00226311">
        <w:rPr>
          <w:rFonts w:eastAsia="仿宋_GB2312" w:hint="eastAsia"/>
          <w:sz w:val="30"/>
          <w:szCs w:val="30"/>
        </w:rPr>
        <w:t>个，参考文献不少于</w:t>
      </w:r>
      <w:r w:rsidRPr="00226311">
        <w:rPr>
          <w:rFonts w:eastAsia="仿宋_GB2312"/>
          <w:sz w:val="30"/>
          <w:szCs w:val="30"/>
        </w:rPr>
        <w:t>5</w:t>
      </w:r>
      <w:r w:rsidRPr="00226311">
        <w:rPr>
          <w:rFonts w:eastAsia="仿宋_GB2312" w:hint="eastAsia"/>
          <w:sz w:val="30"/>
          <w:szCs w:val="30"/>
        </w:rPr>
        <w:t>条。摘要、关键词和参考文献</w:t>
      </w:r>
      <w:r w:rsidRPr="00226311">
        <w:rPr>
          <w:rFonts w:eastAsia="仿宋_GB2312"/>
          <w:sz w:val="30"/>
          <w:szCs w:val="30"/>
        </w:rPr>
        <w:t>5</w:t>
      </w:r>
      <w:r w:rsidRPr="00226311">
        <w:rPr>
          <w:rFonts w:eastAsia="仿宋_GB2312" w:hint="eastAsia"/>
          <w:sz w:val="30"/>
          <w:szCs w:val="30"/>
        </w:rPr>
        <w:t>号楷体字。</w:t>
      </w:r>
    </w:p>
    <w:p w:rsidR="00C3325A" w:rsidRPr="00226311" w:rsidRDefault="00C3325A" w:rsidP="005161B6">
      <w:pPr>
        <w:spacing w:line="540" w:lineRule="exact"/>
        <w:ind w:firstLineChars="200" w:firstLine="602"/>
        <w:jc w:val="left"/>
        <w:rPr>
          <w:rFonts w:eastAsia="仿宋_GB2312"/>
          <w:b/>
          <w:sz w:val="30"/>
          <w:szCs w:val="30"/>
        </w:rPr>
      </w:pPr>
      <w:r w:rsidRPr="00226311">
        <w:rPr>
          <w:rFonts w:eastAsia="仿宋_GB2312" w:hint="eastAsia"/>
          <w:b/>
          <w:sz w:val="30"/>
          <w:szCs w:val="30"/>
        </w:rPr>
        <w:t>五、提交的材料及提交方式</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1.</w:t>
      </w:r>
      <w:r w:rsidRPr="00226311">
        <w:rPr>
          <w:rFonts w:eastAsia="仿宋_GB2312" w:hint="eastAsia"/>
          <w:sz w:val="30"/>
          <w:szCs w:val="30"/>
        </w:rPr>
        <w:t>提交的材料</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w:t>
      </w:r>
      <w:r w:rsidRPr="00226311">
        <w:rPr>
          <w:rFonts w:eastAsia="仿宋_GB2312"/>
          <w:sz w:val="30"/>
          <w:szCs w:val="30"/>
        </w:rPr>
        <w:t>1</w:t>
      </w:r>
      <w:r w:rsidRPr="00226311">
        <w:rPr>
          <w:rFonts w:eastAsia="仿宋_GB2312" w:hint="eastAsia"/>
          <w:sz w:val="30"/>
          <w:szCs w:val="30"/>
        </w:rPr>
        <w:t>）每篇论文提交</w:t>
      </w:r>
      <w:r w:rsidRPr="00226311">
        <w:rPr>
          <w:rFonts w:eastAsia="仿宋_GB2312"/>
          <w:sz w:val="30"/>
          <w:szCs w:val="30"/>
        </w:rPr>
        <w:t>“</w:t>
      </w:r>
      <w:r w:rsidRPr="00226311">
        <w:rPr>
          <w:rFonts w:eastAsia="仿宋_GB2312" w:hint="eastAsia"/>
          <w:sz w:val="30"/>
          <w:szCs w:val="30"/>
        </w:rPr>
        <w:t>参评论文登记表</w:t>
      </w:r>
      <w:r w:rsidRPr="00226311">
        <w:rPr>
          <w:rFonts w:eastAsia="仿宋_GB2312"/>
          <w:sz w:val="30"/>
          <w:szCs w:val="30"/>
        </w:rPr>
        <w:t>”1</w:t>
      </w:r>
      <w:r w:rsidRPr="00226311">
        <w:rPr>
          <w:rFonts w:eastAsia="仿宋_GB2312" w:hint="eastAsia"/>
          <w:sz w:val="30"/>
          <w:szCs w:val="30"/>
        </w:rPr>
        <w:t>份（见附表</w:t>
      </w:r>
      <w:r>
        <w:rPr>
          <w:rFonts w:eastAsia="仿宋_GB2312"/>
          <w:sz w:val="30"/>
          <w:szCs w:val="30"/>
        </w:rPr>
        <w:t>1</w:t>
      </w:r>
      <w:r w:rsidRPr="00226311">
        <w:rPr>
          <w:rFonts w:eastAsia="仿宋_GB2312" w:hint="eastAsia"/>
          <w:sz w:val="30"/>
          <w:szCs w:val="30"/>
        </w:rPr>
        <w:t>）。</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w:t>
      </w:r>
      <w:r w:rsidRPr="00226311">
        <w:rPr>
          <w:rFonts w:eastAsia="仿宋_GB2312"/>
          <w:sz w:val="30"/>
          <w:szCs w:val="30"/>
        </w:rPr>
        <w:t>2</w:t>
      </w:r>
      <w:r w:rsidRPr="00226311">
        <w:rPr>
          <w:rFonts w:eastAsia="仿宋_GB2312" w:hint="eastAsia"/>
          <w:sz w:val="30"/>
          <w:szCs w:val="30"/>
        </w:rPr>
        <w:t>）参评论文纸质版一式</w:t>
      </w:r>
      <w:r w:rsidRPr="00226311">
        <w:rPr>
          <w:rFonts w:eastAsia="仿宋_GB2312"/>
          <w:sz w:val="30"/>
          <w:szCs w:val="30"/>
        </w:rPr>
        <w:t>7</w:t>
      </w:r>
      <w:r w:rsidRPr="00226311">
        <w:rPr>
          <w:rFonts w:eastAsia="仿宋_GB2312" w:hint="eastAsia"/>
          <w:sz w:val="30"/>
          <w:szCs w:val="30"/>
        </w:rPr>
        <w:t>份，封面注明</w:t>
      </w:r>
      <w:r w:rsidRPr="00226311">
        <w:rPr>
          <w:rFonts w:eastAsia="仿宋_GB2312"/>
          <w:sz w:val="30"/>
          <w:szCs w:val="30"/>
        </w:rPr>
        <w:t>“</w:t>
      </w:r>
      <w:r w:rsidRPr="00226311">
        <w:rPr>
          <w:rFonts w:eastAsia="仿宋_GB2312" w:hint="eastAsia"/>
          <w:sz w:val="30"/>
          <w:szCs w:val="30"/>
        </w:rPr>
        <w:t>国家开放大学第六届经济管理类教师优秀论文评比活动参评论文</w:t>
      </w:r>
      <w:r w:rsidRPr="00226311">
        <w:rPr>
          <w:rFonts w:eastAsia="仿宋_GB2312"/>
          <w:sz w:val="30"/>
          <w:szCs w:val="30"/>
        </w:rPr>
        <w:t>”</w:t>
      </w:r>
      <w:r w:rsidRPr="00226311">
        <w:rPr>
          <w:rFonts w:eastAsia="仿宋_GB2312" w:hint="eastAsia"/>
          <w:sz w:val="30"/>
          <w:szCs w:val="30"/>
        </w:rPr>
        <w:t>。</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w:t>
      </w:r>
      <w:r w:rsidRPr="00226311">
        <w:rPr>
          <w:rFonts w:eastAsia="仿宋_GB2312"/>
          <w:sz w:val="30"/>
          <w:szCs w:val="30"/>
        </w:rPr>
        <w:t>3</w:t>
      </w:r>
      <w:r w:rsidRPr="00226311">
        <w:rPr>
          <w:rFonts w:eastAsia="仿宋_GB2312" w:hint="eastAsia"/>
          <w:sz w:val="30"/>
          <w:szCs w:val="30"/>
        </w:rPr>
        <w:t>）参评论文电子版。</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2.</w:t>
      </w:r>
      <w:r w:rsidRPr="00226311">
        <w:rPr>
          <w:rFonts w:eastAsia="仿宋_GB2312" w:hint="eastAsia"/>
          <w:sz w:val="30"/>
          <w:szCs w:val="30"/>
        </w:rPr>
        <w:t>提交方式</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hint="eastAsia"/>
          <w:sz w:val="30"/>
          <w:szCs w:val="30"/>
        </w:rPr>
        <w:t>参评论文电子版通过</w:t>
      </w:r>
      <w:r w:rsidRPr="00226311">
        <w:rPr>
          <w:rFonts w:eastAsia="仿宋_GB2312"/>
          <w:sz w:val="30"/>
          <w:szCs w:val="30"/>
        </w:rPr>
        <w:t>E-mail</w:t>
      </w:r>
      <w:r w:rsidRPr="00226311">
        <w:rPr>
          <w:rFonts w:eastAsia="仿宋_GB2312" w:hint="eastAsia"/>
          <w:sz w:val="30"/>
          <w:szCs w:val="30"/>
        </w:rPr>
        <w:t>提交，地址：</w:t>
      </w:r>
      <w:r w:rsidRPr="00226311">
        <w:rPr>
          <w:rFonts w:eastAsia="仿宋_GB2312"/>
          <w:sz w:val="30"/>
          <w:szCs w:val="30"/>
        </w:rPr>
        <w:t>jglw2017@163.com</w:t>
      </w:r>
      <w:r w:rsidRPr="00226311">
        <w:rPr>
          <w:rFonts w:eastAsia="仿宋_GB2312" w:hint="eastAsia"/>
          <w:sz w:val="30"/>
          <w:szCs w:val="30"/>
        </w:rPr>
        <w:t>，主题为</w:t>
      </w:r>
      <w:r w:rsidRPr="00226311">
        <w:rPr>
          <w:rFonts w:eastAsia="仿宋_GB2312"/>
          <w:sz w:val="30"/>
          <w:szCs w:val="30"/>
        </w:rPr>
        <w:t>“</w:t>
      </w:r>
      <w:r w:rsidRPr="00226311">
        <w:rPr>
          <w:rFonts w:eastAsia="仿宋_GB2312" w:hint="eastAsia"/>
          <w:sz w:val="30"/>
          <w:szCs w:val="30"/>
        </w:rPr>
        <w:t>论文类别</w:t>
      </w:r>
      <w:r w:rsidRPr="00226311">
        <w:rPr>
          <w:rFonts w:eastAsia="仿宋_GB2312"/>
          <w:sz w:val="30"/>
          <w:szCs w:val="30"/>
        </w:rPr>
        <w:t>+</w:t>
      </w:r>
      <w:r w:rsidRPr="00226311">
        <w:rPr>
          <w:rFonts w:eastAsia="仿宋_GB2312" w:hint="eastAsia"/>
          <w:sz w:val="30"/>
          <w:szCs w:val="30"/>
        </w:rPr>
        <w:t>分部名称</w:t>
      </w:r>
      <w:r w:rsidRPr="00226311">
        <w:rPr>
          <w:rFonts w:eastAsia="仿宋_GB2312"/>
          <w:sz w:val="30"/>
          <w:szCs w:val="30"/>
        </w:rPr>
        <w:t>+</w:t>
      </w:r>
      <w:r w:rsidRPr="00226311">
        <w:rPr>
          <w:rFonts w:eastAsia="仿宋_GB2312" w:hint="eastAsia"/>
          <w:sz w:val="30"/>
          <w:szCs w:val="30"/>
        </w:rPr>
        <w:t>作者姓名</w:t>
      </w:r>
      <w:r w:rsidRPr="00226311">
        <w:rPr>
          <w:rFonts w:eastAsia="仿宋_GB2312"/>
          <w:sz w:val="30"/>
          <w:szCs w:val="30"/>
        </w:rPr>
        <w:t>”</w:t>
      </w:r>
      <w:r w:rsidRPr="00226311">
        <w:rPr>
          <w:rFonts w:eastAsia="仿宋_GB2312" w:hint="eastAsia"/>
          <w:sz w:val="30"/>
          <w:szCs w:val="30"/>
        </w:rPr>
        <w:t>。</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w:t>
      </w:r>
      <w:r w:rsidRPr="00226311">
        <w:rPr>
          <w:rFonts w:eastAsia="仿宋_GB2312" w:hint="eastAsia"/>
          <w:sz w:val="30"/>
          <w:szCs w:val="30"/>
        </w:rPr>
        <w:t>参评论文登记表</w:t>
      </w:r>
      <w:r w:rsidRPr="00226311">
        <w:rPr>
          <w:rFonts w:eastAsia="仿宋_GB2312"/>
          <w:sz w:val="30"/>
          <w:szCs w:val="30"/>
        </w:rPr>
        <w:t>”</w:t>
      </w:r>
      <w:r w:rsidRPr="00226311">
        <w:rPr>
          <w:rFonts w:eastAsia="仿宋_GB2312" w:hint="eastAsia"/>
          <w:sz w:val="30"/>
          <w:szCs w:val="30"/>
        </w:rPr>
        <w:t>和参评论文纸质版邮寄至国家开放大学经济管理教学部办公室（北京市海淀区复兴路</w:t>
      </w:r>
      <w:r w:rsidRPr="00226311">
        <w:rPr>
          <w:rFonts w:eastAsia="仿宋_GB2312"/>
          <w:sz w:val="30"/>
          <w:szCs w:val="30"/>
        </w:rPr>
        <w:t>75</w:t>
      </w:r>
      <w:r w:rsidRPr="00226311">
        <w:rPr>
          <w:rFonts w:eastAsia="仿宋_GB2312" w:hint="eastAsia"/>
          <w:sz w:val="30"/>
          <w:szCs w:val="30"/>
        </w:rPr>
        <w:t>号，邮编</w:t>
      </w:r>
      <w:r w:rsidRPr="00226311">
        <w:rPr>
          <w:rFonts w:eastAsia="仿宋_GB2312"/>
          <w:sz w:val="30"/>
          <w:szCs w:val="30"/>
        </w:rPr>
        <w:t>100039</w:t>
      </w:r>
      <w:r w:rsidRPr="00226311">
        <w:rPr>
          <w:rFonts w:eastAsia="仿宋_GB2312" w:hint="eastAsia"/>
          <w:sz w:val="30"/>
          <w:szCs w:val="30"/>
        </w:rPr>
        <w:t>），请在邮件右上角注明</w:t>
      </w:r>
      <w:r w:rsidRPr="00226311">
        <w:rPr>
          <w:rFonts w:eastAsia="仿宋_GB2312"/>
          <w:sz w:val="30"/>
          <w:szCs w:val="30"/>
        </w:rPr>
        <w:t>“</w:t>
      </w:r>
      <w:r w:rsidRPr="00226311">
        <w:rPr>
          <w:rFonts w:eastAsia="仿宋_GB2312" w:hint="eastAsia"/>
          <w:sz w:val="30"/>
          <w:szCs w:val="30"/>
        </w:rPr>
        <w:t>论文评比</w:t>
      </w:r>
      <w:r w:rsidRPr="00226311">
        <w:rPr>
          <w:rFonts w:eastAsia="仿宋_GB2312"/>
          <w:sz w:val="30"/>
          <w:szCs w:val="30"/>
        </w:rPr>
        <w:t>”</w:t>
      </w:r>
      <w:r w:rsidRPr="00226311">
        <w:rPr>
          <w:rFonts w:eastAsia="仿宋_GB2312" w:hint="eastAsia"/>
          <w:sz w:val="30"/>
          <w:szCs w:val="30"/>
        </w:rPr>
        <w:t>，以免贻误。</w:t>
      </w:r>
    </w:p>
    <w:p w:rsidR="00C3325A" w:rsidRPr="00226311" w:rsidRDefault="00C3325A" w:rsidP="005161B6">
      <w:pPr>
        <w:spacing w:line="540" w:lineRule="exact"/>
        <w:ind w:firstLineChars="200" w:firstLine="602"/>
        <w:jc w:val="left"/>
        <w:rPr>
          <w:rFonts w:eastAsia="仿宋_GB2312"/>
          <w:b/>
          <w:sz w:val="30"/>
          <w:szCs w:val="30"/>
        </w:rPr>
      </w:pPr>
      <w:r w:rsidRPr="00226311">
        <w:rPr>
          <w:rFonts w:eastAsia="仿宋_GB2312" w:hint="eastAsia"/>
          <w:b/>
          <w:sz w:val="30"/>
          <w:szCs w:val="30"/>
        </w:rPr>
        <w:lastRenderedPageBreak/>
        <w:t>六、评比活动工作程序及相应的时间安排</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1.2017</w:t>
      </w:r>
      <w:r w:rsidRPr="00226311">
        <w:rPr>
          <w:rFonts w:eastAsia="仿宋_GB2312" w:hint="eastAsia"/>
          <w:sz w:val="30"/>
          <w:szCs w:val="30"/>
        </w:rPr>
        <w:t>年</w:t>
      </w:r>
      <w:r w:rsidRPr="00226311">
        <w:rPr>
          <w:rFonts w:eastAsia="仿宋_GB2312"/>
          <w:sz w:val="30"/>
          <w:szCs w:val="30"/>
        </w:rPr>
        <w:t>5</w:t>
      </w:r>
      <w:r w:rsidRPr="00226311">
        <w:rPr>
          <w:rFonts w:eastAsia="仿宋_GB2312" w:hint="eastAsia"/>
          <w:sz w:val="30"/>
          <w:szCs w:val="30"/>
        </w:rPr>
        <w:t>月，印发通知，启动评选活动。</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2.</w:t>
      </w:r>
      <w:smartTag w:uri="urn:schemas-microsoft-com:office:smarttags" w:element="chsdate">
        <w:smartTagPr>
          <w:attr w:name="Year" w:val="2017"/>
          <w:attr w:name="Month" w:val="8"/>
          <w:attr w:name="Day" w:val="31"/>
          <w:attr w:name="IsLunarDate" w:val="False"/>
          <w:attr w:name="IsROCDate" w:val="False"/>
        </w:smartTagPr>
        <w:r w:rsidRPr="00226311">
          <w:rPr>
            <w:rFonts w:eastAsia="仿宋_GB2312"/>
            <w:sz w:val="30"/>
            <w:szCs w:val="30"/>
          </w:rPr>
          <w:t>2017</w:t>
        </w:r>
        <w:r w:rsidRPr="00226311">
          <w:rPr>
            <w:rFonts w:eastAsia="仿宋_GB2312" w:hint="eastAsia"/>
            <w:sz w:val="30"/>
            <w:szCs w:val="30"/>
          </w:rPr>
          <w:t>年</w:t>
        </w:r>
        <w:r w:rsidRPr="00226311">
          <w:rPr>
            <w:rFonts w:eastAsia="仿宋_GB2312"/>
            <w:sz w:val="30"/>
            <w:szCs w:val="30"/>
          </w:rPr>
          <w:t>8</w:t>
        </w:r>
        <w:r w:rsidRPr="00226311">
          <w:rPr>
            <w:rFonts w:eastAsia="仿宋_GB2312" w:hint="eastAsia"/>
            <w:sz w:val="30"/>
            <w:szCs w:val="30"/>
          </w:rPr>
          <w:t>月</w:t>
        </w:r>
        <w:r w:rsidRPr="00226311">
          <w:rPr>
            <w:rFonts w:eastAsia="仿宋_GB2312"/>
            <w:sz w:val="30"/>
            <w:szCs w:val="30"/>
          </w:rPr>
          <w:t>31</w:t>
        </w:r>
        <w:r w:rsidRPr="00226311">
          <w:rPr>
            <w:rFonts w:eastAsia="仿宋_GB2312" w:hint="eastAsia"/>
            <w:sz w:val="30"/>
            <w:szCs w:val="30"/>
          </w:rPr>
          <w:t>日</w:t>
        </w:r>
      </w:smartTag>
      <w:r w:rsidRPr="00226311">
        <w:rPr>
          <w:rFonts w:eastAsia="仿宋_GB2312" w:hint="eastAsia"/>
          <w:sz w:val="30"/>
          <w:szCs w:val="30"/>
        </w:rPr>
        <w:t>前提交论文。</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3.2017</w:t>
      </w:r>
      <w:r w:rsidRPr="00226311">
        <w:rPr>
          <w:rFonts w:eastAsia="仿宋_GB2312" w:hint="eastAsia"/>
          <w:sz w:val="30"/>
          <w:szCs w:val="30"/>
        </w:rPr>
        <w:t>年</w:t>
      </w:r>
      <w:r w:rsidRPr="00226311">
        <w:rPr>
          <w:rFonts w:eastAsia="仿宋_GB2312"/>
          <w:sz w:val="30"/>
          <w:szCs w:val="30"/>
        </w:rPr>
        <w:t>9</w:t>
      </w:r>
      <w:r w:rsidRPr="00226311">
        <w:rPr>
          <w:rFonts w:eastAsia="仿宋_GB2312" w:hint="eastAsia"/>
          <w:sz w:val="30"/>
          <w:szCs w:val="30"/>
        </w:rPr>
        <w:t>月，组织专家对论文进行评选。</w:t>
      </w:r>
    </w:p>
    <w:p w:rsidR="00C3325A" w:rsidRPr="00226311" w:rsidRDefault="00C3325A" w:rsidP="005161B6">
      <w:pPr>
        <w:spacing w:line="540" w:lineRule="exact"/>
        <w:ind w:firstLineChars="200" w:firstLine="600"/>
        <w:jc w:val="left"/>
        <w:rPr>
          <w:rFonts w:eastAsia="仿宋_GB2312"/>
          <w:sz w:val="30"/>
          <w:szCs w:val="30"/>
        </w:rPr>
      </w:pPr>
      <w:r w:rsidRPr="00226311">
        <w:rPr>
          <w:rFonts w:eastAsia="仿宋_GB2312"/>
          <w:sz w:val="30"/>
          <w:szCs w:val="30"/>
        </w:rPr>
        <w:t>4.2017</w:t>
      </w:r>
      <w:r w:rsidRPr="00226311">
        <w:rPr>
          <w:rFonts w:eastAsia="仿宋_GB2312" w:hint="eastAsia"/>
          <w:sz w:val="30"/>
          <w:szCs w:val="30"/>
        </w:rPr>
        <w:t>年</w:t>
      </w:r>
      <w:r w:rsidRPr="00226311">
        <w:rPr>
          <w:rFonts w:eastAsia="仿宋_GB2312"/>
          <w:sz w:val="30"/>
          <w:szCs w:val="30"/>
        </w:rPr>
        <w:t>10</w:t>
      </w:r>
      <w:r w:rsidRPr="00226311">
        <w:rPr>
          <w:rFonts w:eastAsia="仿宋_GB2312" w:hint="eastAsia"/>
          <w:sz w:val="30"/>
          <w:szCs w:val="30"/>
        </w:rPr>
        <w:t>月，召开总结表彰及研讨会。</w:t>
      </w:r>
    </w:p>
    <w:p w:rsidR="00C3325A" w:rsidRPr="00226311" w:rsidRDefault="00C3325A" w:rsidP="005161B6">
      <w:pPr>
        <w:spacing w:line="540" w:lineRule="exact"/>
        <w:ind w:firstLineChars="200" w:firstLine="602"/>
        <w:rPr>
          <w:rFonts w:eastAsia="仿宋_GB2312"/>
          <w:b/>
          <w:sz w:val="30"/>
          <w:szCs w:val="30"/>
        </w:rPr>
      </w:pPr>
      <w:r w:rsidRPr="00226311">
        <w:rPr>
          <w:rFonts w:eastAsia="仿宋_GB2312" w:hint="eastAsia"/>
          <w:b/>
          <w:sz w:val="30"/>
          <w:szCs w:val="30"/>
        </w:rPr>
        <w:t>七、奖项设置</w:t>
      </w:r>
    </w:p>
    <w:p w:rsidR="00C3325A" w:rsidRPr="00226311" w:rsidRDefault="00C3325A" w:rsidP="005161B6">
      <w:pPr>
        <w:tabs>
          <w:tab w:val="left" w:pos="3060"/>
        </w:tabs>
        <w:spacing w:line="540" w:lineRule="exact"/>
        <w:ind w:firstLineChars="225" w:firstLine="675"/>
        <w:rPr>
          <w:rFonts w:eastAsia="仿宋_GB2312"/>
          <w:sz w:val="30"/>
          <w:szCs w:val="30"/>
        </w:rPr>
      </w:pPr>
      <w:r w:rsidRPr="00226311">
        <w:rPr>
          <w:rFonts w:eastAsia="仿宋_GB2312" w:hint="eastAsia"/>
          <w:sz w:val="30"/>
          <w:szCs w:val="30"/>
        </w:rPr>
        <w:t>四种类型论文分别设置一二三等奖。根据各分部组织情况设组织奖若干名。</w:t>
      </w:r>
    </w:p>
    <w:p w:rsidR="00C3325A" w:rsidRPr="00226311" w:rsidRDefault="00C3325A" w:rsidP="005161B6">
      <w:pPr>
        <w:tabs>
          <w:tab w:val="left" w:pos="3060"/>
        </w:tabs>
        <w:spacing w:line="540" w:lineRule="exact"/>
        <w:ind w:firstLineChars="225" w:firstLine="675"/>
        <w:rPr>
          <w:rFonts w:eastAsia="仿宋_GB2312"/>
          <w:sz w:val="30"/>
          <w:szCs w:val="30"/>
        </w:rPr>
      </w:pPr>
      <w:r w:rsidRPr="00226311">
        <w:rPr>
          <w:rFonts w:eastAsia="仿宋_GB2312" w:hint="eastAsia"/>
          <w:sz w:val="30"/>
          <w:szCs w:val="30"/>
        </w:rPr>
        <w:t>获奖论文由国家开放大学颁发证书，并收入正式出版的优秀论文集，同时在国家开放大学有关刊物上择优选登，组织奖颁发奖杯及证书。</w:t>
      </w:r>
    </w:p>
    <w:p w:rsidR="00C3325A" w:rsidRPr="00226311" w:rsidRDefault="00C3325A" w:rsidP="005161B6">
      <w:pPr>
        <w:spacing w:line="540" w:lineRule="exact"/>
        <w:ind w:firstLineChars="200" w:firstLine="602"/>
        <w:rPr>
          <w:rFonts w:eastAsia="仿宋_GB2312"/>
          <w:b/>
          <w:sz w:val="30"/>
          <w:szCs w:val="30"/>
        </w:rPr>
      </w:pPr>
      <w:r w:rsidRPr="00226311">
        <w:rPr>
          <w:rFonts w:eastAsia="仿宋_GB2312" w:hint="eastAsia"/>
          <w:b/>
          <w:sz w:val="30"/>
          <w:szCs w:val="30"/>
        </w:rPr>
        <w:t>八、论文评比活动的组织</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国家开放大学成立论文评比活动组委会和专家评审委员会。</w:t>
      </w:r>
    </w:p>
    <w:p w:rsidR="00C3325A" w:rsidRPr="00226311" w:rsidRDefault="00C3325A" w:rsidP="005161B6">
      <w:pPr>
        <w:spacing w:line="540" w:lineRule="exact"/>
        <w:ind w:firstLineChars="200" w:firstLine="602"/>
        <w:rPr>
          <w:rFonts w:eastAsia="仿宋_GB2312"/>
          <w:b/>
          <w:sz w:val="30"/>
          <w:szCs w:val="30"/>
        </w:rPr>
      </w:pPr>
      <w:r w:rsidRPr="00226311">
        <w:rPr>
          <w:rFonts w:eastAsia="仿宋_GB2312"/>
          <w:b/>
          <w:sz w:val="30"/>
          <w:szCs w:val="30"/>
        </w:rPr>
        <w:t>1.</w:t>
      </w:r>
      <w:r w:rsidRPr="00226311">
        <w:rPr>
          <w:rFonts w:eastAsia="仿宋_GB2312" w:hint="eastAsia"/>
          <w:b/>
          <w:sz w:val="30"/>
          <w:szCs w:val="30"/>
        </w:rPr>
        <w:t>组委会：</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主任：杨志坚</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副主任：李林曙、刘臣</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委员：高淑平、武喜春、刘西平、</w:t>
      </w:r>
      <w:r>
        <w:rPr>
          <w:rFonts w:eastAsia="仿宋_GB2312" w:hint="eastAsia"/>
          <w:sz w:val="30"/>
          <w:szCs w:val="30"/>
        </w:rPr>
        <w:t>姜玉田、</w:t>
      </w:r>
      <w:r w:rsidRPr="00226311">
        <w:rPr>
          <w:rFonts w:eastAsia="仿宋_GB2312" w:hint="eastAsia"/>
          <w:sz w:val="30"/>
          <w:szCs w:val="30"/>
        </w:rPr>
        <w:t>丁振华、钟志贤、谢明浩、刘建军、陆云、刘纯龙、</w:t>
      </w:r>
      <w:r>
        <w:rPr>
          <w:rFonts w:eastAsia="仿宋_GB2312" w:hint="eastAsia"/>
          <w:sz w:val="30"/>
          <w:szCs w:val="30"/>
        </w:rPr>
        <w:t>赵丽玲</w:t>
      </w:r>
      <w:r w:rsidRPr="00226311">
        <w:rPr>
          <w:rFonts w:eastAsia="仿宋_GB2312" w:hint="eastAsia"/>
          <w:sz w:val="30"/>
          <w:szCs w:val="30"/>
        </w:rPr>
        <w:t>、叶志宏、匡贵秋、王迎、冯立国、刘志敏</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组委会办公室设在国家开放大学经济管理教学部。</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主任：刘志敏</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成员：蔡云蛟、杨军毅、王秀萍、刘志芳、杨军红</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联系人：杨军红朱煜</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联系电话：（</w:t>
      </w:r>
      <w:r w:rsidRPr="00226311">
        <w:rPr>
          <w:rFonts w:eastAsia="仿宋_GB2312"/>
          <w:sz w:val="30"/>
          <w:szCs w:val="30"/>
        </w:rPr>
        <w:t>010</w:t>
      </w:r>
      <w:r w:rsidRPr="00226311">
        <w:rPr>
          <w:rFonts w:eastAsia="仿宋_GB2312" w:hint="eastAsia"/>
          <w:sz w:val="30"/>
          <w:szCs w:val="30"/>
        </w:rPr>
        <w:t>）</w:t>
      </w:r>
      <w:r w:rsidRPr="00226311">
        <w:rPr>
          <w:rFonts w:eastAsia="仿宋_GB2312"/>
          <w:sz w:val="30"/>
          <w:szCs w:val="30"/>
        </w:rPr>
        <w:t>57519183</w:t>
      </w:r>
      <w:r w:rsidRPr="00226311">
        <w:rPr>
          <w:rFonts w:eastAsia="仿宋_GB2312" w:hint="eastAsia"/>
          <w:sz w:val="30"/>
          <w:szCs w:val="30"/>
        </w:rPr>
        <w:t>、</w:t>
      </w:r>
      <w:r w:rsidRPr="00226311">
        <w:rPr>
          <w:rFonts w:eastAsia="仿宋_GB2312"/>
          <w:sz w:val="30"/>
          <w:szCs w:val="30"/>
        </w:rPr>
        <w:t>57519177</w:t>
      </w:r>
    </w:p>
    <w:p w:rsidR="00C3325A" w:rsidRPr="00226311" w:rsidRDefault="00C3325A" w:rsidP="005161B6">
      <w:pPr>
        <w:spacing w:line="540" w:lineRule="exact"/>
        <w:ind w:firstLineChars="200" w:firstLine="602"/>
        <w:rPr>
          <w:rFonts w:eastAsia="仿宋_GB2312"/>
          <w:sz w:val="30"/>
          <w:szCs w:val="30"/>
        </w:rPr>
      </w:pPr>
      <w:r w:rsidRPr="00226311">
        <w:rPr>
          <w:rFonts w:eastAsia="仿宋_GB2312"/>
          <w:b/>
          <w:sz w:val="30"/>
          <w:szCs w:val="30"/>
        </w:rPr>
        <w:t>2.</w:t>
      </w:r>
      <w:r w:rsidRPr="00226311">
        <w:rPr>
          <w:rFonts w:eastAsia="仿宋_GB2312" w:hint="eastAsia"/>
          <w:b/>
          <w:sz w:val="30"/>
          <w:szCs w:val="30"/>
        </w:rPr>
        <w:t>专家评审委员会：</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lastRenderedPageBreak/>
        <w:t>主任：杨孝堂</w:t>
      </w:r>
    </w:p>
    <w:p w:rsidR="00C3325A" w:rsidRPr="00226311" w:rsidRDefault="00C3325A" w:rsidP="005161B6">
      <w:pPr>
        <w:spacing w:line="540" w:lineRule="exact"/>
        <w:ind w:firstLineChars="200" w:firstLine="600"/>
        <w:rPr>
          <w:rFonts w:eastAsia="仿宋_GB2312"/>
          <w:sz w:val="30"/>
          <w:szCs w:val="30"/>
        </w:rPr>
      </w:pPr>
      <w:r w:rsidRPr="00226311">
        <w:rPr>
          <w:rFonts w:eastAsia="仿宋_GB2312" w:hint="eastAsia"/>
          <w:sz w:val="30"/>
          <w:szCs w:val="30"/>
        </w:rPr>
        <w:t>委员：李德芳、冯琳、刘志敏、吴国祥、牛慧、缪富民、曾宪宁、张爱玲、李冬青</w:t>
      </w: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Default="00C3325A" w:rsidP="00A45417">
      <w:pPr>
        <w:autoSpaceDE w:val="0"/>
        <w:autoSpaceDN w:val="0"/>
        <w:adjustRightInd w:val="0"/>
        <w:spacing w:line="480" w:lineRule="exact"/>
        <w:rPr>
          <w:rFonts w:eastAsia="仿宋_GB2312"/>
          <w:sz w:val="30"/>
          <w:szCs w:val="30"/>
        </w:rPr>
      </w:pPr>
    </w:p>
    <w:p w:rsidR="00C3325A" w:rsidRPr="00226311" w:rsidRDefault="00C3325A" w:rsidP="00A45417">
      <w:pPr>
        <w:autoSpaceDE w:val="0"/>
        <w:autoSpaceDN w:val="0"/>
        <w:adjustRightInd w:val="0"/>
        <w:spacing w:line="480" w:lineRule="exact"/>
        <w:rPr>
          <w:rFonts w:eastAsia="仿宋_GB2312"/>
          <w:sz w:val="30"/>
          <w:szCs w:val="30"/>
        </w:rPr>
      </w:pPr>
      <w:r w:rsidRPr="00226311">
        <w:rPr>
          <w:rFonts w:eastAsia="仿宋_GB2312" w:hint="eastAsia"/>
          <w:sz w:val="30"/>
          <w:szCs w:val="30"/>
        </w:rPr>
        <w:lastRenderedPageBreak/>
        <w:t>附表</w:t>
      </w:r>
      <w:r w:rsidR="00434607">
        <w:rPr>
          <w:rFonts w:eastAsia="仿宋_GB2312" w:hint="eastAsia"/>
          <w:sz w:val="30"/>
          <w:szCs w:val="30"/>
        </w:rPr>
        <w:t>1</w:t>
      </w:r>
      <w:r w:rsidRPr="00226311">
        <w:rPr>
          <w:rFonts w:eastAsia="仿宋_GB2312" w:hint="eastAsia"/>
          <w:sz w:val="30"/>
          <w:szCs w:val="30"/>
        </w:rPr>
        <w:t>：</w:t>
      </w:r>
    </w:p>
    <w:p w:rsidR="00C3325A" w:rsidRPr="00A84075" w:rsidRDefault="00C3325A" w:rsidP="00A45417">
      <w:pPr>
        <w:autoSpaceDE w:val="0"/>
        <w:autoSpaceDN w:val="0"/>
        <w:adjustRightInd w:val="0"/>
        <w:spacing w:line="480" w:lineRule="exact"/>
        <w:jc w:val="center"/>
        <w:rPr>
          <w:rFonts w:ascii="仿宋_GB2312" w:eastAsia="仿宋_GB2312"/>
          <w:bCs/>
          <w:noProof/>
          <w:kern w:val="0"/>
          <w:sz w:val="30"/>
          <w:szCs w:val="30"/>
        </w:rPr>
      </w:pPr>
      <w:r w:rsidRPr="00A84075">
        <w:rPr>
          <w:rFonts w:ascii="仿宋_GB2312" w:eastAsia="仿宋_GB2312" w:hint="eastAsia"/>
          <w:sz w:val="32"/>
        </w:rPr>
        <w:t>参评论文</w:t>
      </w:r>
      <w:r w:rsidRPr="00A84075">
        <w:rPr>
          <w:rFonts w:ascii="仿宋_GB2312" w:eastAsia="仿宋_GB2312" w:hint="eastAsia"/>
          <w:bCs/>
          <w:sz w:val="30"/>
          <w:szCs w:val="30"/>
        </w:rPr>
        <w:t>登记表</w:t>
      </w:r>
    </w:p>
    <w:p w:rsidR="00C3325A" w:rsidRPr="00226311" w:rsidRDefault="00C3325A" w:rsidP="00A45417">
      <w:pPr>
        <w:autoSpaceDE w:val="0"/>
        <w:autoSpaceDN w:val="0"/>
        <w:adjustRightInd w:val="0"/>
        <w:spacing w:line="480" w:lineRule="exact"/>
        <w:rPr>
          <w:rFonts w:eastAsia="汉鼎简仿宋"/>
          <w:b/>
          <w:bCs/>
          <w:sz w:val="30"/>
          <w:szCs w:val="3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2159"/>
        <w:gridCol w:w="143"/>
        <w:gridCol w:w="704"/>
        <w:gridCol w:w="593"/>
        <w:gridCol w:w="1287"/>
        <w:gridCol w:w="1050"/>
        <w:gridCol w:w="978"/>
      </w:tblGrid>
      <w:tr w:rsidR="00C3325A" w:rsidRPr="00A84075" w:rsidTr="005C54A2">
        <w:trPr>
          <w:cantSplit/>
          <w:trHeight w:val="622"/>
          <w:jc w:val="center"/>
        </w:trPr>
        <w:tc>
          <w:tcPr>
            <w:tcW w:w="943" w:type="pct"/>
          </w:tcPr>
          <w:p w:rsidR="00C3325A" w:rsidRPr="00A84075" w:rsidRDefault="00C3325A" w:rsidP="005C54A2">
            <w:pPr>
              <w:spacing w:line="480" w:lineRule="exact"/>
              <w:jc w:val="center"/>
              <w:rPr>
                <w:rFonts w:ascii="仿宋_GB2312" w:eastAsia="仿宋_GB2312"/>
                <w:sz w:val="30"/>
                <w:szCs w:val="30"/>
              </w:rPr>
            </w:pPr>
            <w:r w:rsidRPr="00A84075">
              <w:rPr>
                <w:rFonts w:ascii="仿宋_GB2312" w:eastAsia="仿宋_GB2312" w:hint="eastAsia"/>
                <w:sz w:val="30"/>
                <w:szCs w:val="30"/>
              </w:rPr>
              <w:t>论文题目</w:t>
            </w:r>
          </w:p>
        </w:tc>
        <w:tc>
          <w:tcPr>
            <w:tcW w:w="4057" w:type="pct"/>
            <w:gridSpan w:val="7"/>
          </w:tcPr>
          <w:p w:rsidR="00C3325A" w:rsidRPr="00A84075" w:rsidRDefault="00C3325A" w:rsidP="005C54A2">
            <w:pPr>
              <w:spacing w:line="480" w:lineRule="exact"/>
              <w:rPr>
                <w:rFonts w:ascii="仿宋_GB2312" w:eastAsia="仿宋_GB2312"/>
                <w:sz w:val="30"/>
                <w:szCs w:val="30"/>
              </w:rPr>
            </w:pPr>
          </w:p>
        </w:tc>
      </w:tr>
      <w:tr w:rsidR="00C3325A" w:rsidRPr="00A84075" w:rsidTr="005C54A2">
        <w:trPr>
          <w:cantSplit/>
          <w:trHeight w:val="608"/>
          <w:jc w:val="center"/>
        </w:trPr>
        <w:tc>
          <w:tcPr>
            <w:tcW w:w="943" w:type="pct"/>
            <w:vAlign w:val="center"/>
          </w:tcPr>
          <w:p w:rsidR="00C3325A" w:rsidRPr="00A84075" w:rsidRDefault="00C3325A" w:rsidP="005C54A2">
            <w:pPr>
              <w:spacing w:line="480" w:lineRule="exact"/>
              <w:jc w:val="center"/>
              <w:rPr>
                <w:rFonts w:ascii="仿宋_GB2312" w:eastAsia="仿宋_GB2312"/>
                <w:sz w:val="30"/>
                <w:szCs w:val="30"/>
              </w:rPr>
            </w:pPr>
            <w:r w:rsidRPr="00A84075">
              <w:rPr>
                <w:rFonts w:ascii="仿宋_GB2312" w:eastAsia="仿宋_GB2312" w:hint="eastAsia"/>
                <w:sz w:val="30"/>
                <w:szCs w:val="30"/>
              </w:rPr>
              <w:t>姓</w:t>
            </w:r>
            <w:r w:rsidRPr="00A84075">
              <w:rPr>
                <w:rFonts w:ascii="仿宋_GB2312" w:eastAsia="仿宋_GB2312"/>
                <w:sz w:val="30"/>
                <w:szCs w:val="30"/>
              </w:rPr>
              <w:t xml:space="preserve">  </w:t>
            </w:r>
            <w:r w:rsidRPr="00A84075">
              <w:rPr>
                <w:rFonts w:ascii="仿宋_GB2312" w:eastAsia="仿宋_GB2312" w:hint="eastAsia"/>
                <w:sz w:val="30"/>
                <w:szCs w:val="30"/>
              </w:rPr>
              <w:t>名</w:t>
            </w:r>
          </w:p>
        </w:tc>
        <w:tc>
          <w:tcPr>
            <w:tcW w:w="1351" w:type="pct"/>
            <w:gridSpan w:val="2"/>
            <w:vAlign w:val="center"/>
          </w:tcPr>
          <w:p w:rsidR="00C3325A" w:rsidRPr="00A84075" w:rsidRDefault="00C3325A" w:rsidP="005C54A2">
            <w:pPr>
              <w:spacing w:line="480" w:lineRule="exact"/>
              <w:jc w:val="center"/>
              <w:rPr>
                <w:rFonts w:ascii="仿宋_GB2312" w:eastAsia="仿宋_GB2312"/>
                <w:sz w:val="30"/>
                <w:szCs w:val="30"/>
              </w:rPr>
            </w:pPr>
          </w:p>
        </w:tc>
        <w:tc>
          <w:tcPr>
            <w:tcW w:w="2706" w:type="pct"/>
            <w:gridSpan w:val="5"/>
            <w:vAlign w:val="center"/>
          </w:tcPr>
          <w:p w:rsidR="00C3325A" w:rsidRPr="00A84075" w:rsidRDefault="00C3325A" w:rsidP="005C54A2">
            <w:pPr>
              <w:spacing w:line="480" w:lineRule="exact"/>
              <w:jc w:val="center"/>
              <w:rPr>
                <w:rFonts w:ascii="仿宋_GB2312" w:eastAsia="仿宋_GB2312"/>
                <w:sz w:val="30"/>
                <w:szCs w:val="30"/>
              </w:rPr>
            </w:pPr>
            <w:r w:rsidRPr="00A84075">
              <w:rPr>
                <w:rFonts w:ascii="仿宋_GB2312" w:eastAsia="仿宋_GB2312" w:hint="eastAsia"/>
                <w:sz w:val="30"/>
                <w:szCs w:val="30"/>
              </w:rPr>
              <w:t>出生年月（身份证号）</w:t>
            </w:r>
            <w:r w:rsidRPr="00A84075">
              <w:rPr>
                <w:rFonts w:ascii="仿宋_GB2312" w:eastAsia="仿宋_GB2312"/>
                <w:sz w:val="30"/>
                <w:szCs w:val="30"/>
              </w:rPr>
              <w:t xml:space="preserve">  </w:t>
            </w:r>
          </w:p>
        </w:tc>
      </w:tr>
      <w:tr w:rsidR="00C3325A" w:rsidRPr="00A84075" w:rsidTr="005C54A2">
        <w:trPr>
          <w:cantSplit/>
          <w:trHeight w:val="608"/>
          <w:jc w:val="center"/>
        </w:trPr>
        <w:tc>
          <w:tcPr>
            <w:tcW w:w="943" w:type="pct"/>
            <w:vAlign w:val="center"/>
          </w:tcPr>
          <w:p w:rsidR="00C3325A" w:rsidRPr="00A84075" w:rsidRDefault="00C3325A" w:rsidP="005C54A2">
            <w:pPr>
              <w:spacing w:line="480" w:lineRule="exact"/>
              <w:jc w:val="center"/>
              <w:rPr>
                <w:rFonts w:ascii="仿宋_GB2312" w:eastAsia="仿宋_GB2312"/>
                <w:sz w:val="30"/>
                <w:szCs w:val="30"/>
              </w:rPr>
            </w:pPr>
            <w:r w:rsidRPr="00A84075">
              <w:rPr>
                <w:rFonts w:ascii="仿宋_GB2312" w:eastAsia="仿宋_GB2312" w:hint="eastAsia"/>
                <w:sz w:val="30"/>
                <w:szCs w:val="30"/>
              </w:rPr>
              <w:t>性</w:t>
            </w:r>
            <w:r w:rsidRPr="00A84075">
              <w:rPr>
                <w:rFonts w:ascii="仿宋_GB2312" w:eastAsia="仿宋_GB2312"/>
                <w:sz w:val="30"/>
                <w:szCs w:val="30"/>
              </w:rPr>
              <w:t xml:space="preserve">  </w:t>
            </w:r>
            <w:r w:rsidRPr="00A84075">
              <w:rPr>
                <w:rFonts w:ascii="仿宋_GB2312" w:eastAsia="仿宋_GB2312" w:hint="eastAsia"/>
                <w:sz w:val="30"/>
                <w:szCs w:val="30"/>
              </w:rPr>
              <w:t>别</w:t>
            </w:r>
          </w:p>
        </w:tc>
        <w:tc>
          <w:tcPr>
            <w:tcW w:w="1351" w:type="pct"/>
            <w:gridSpan w:val="2"/>
            <w:vAlign w:val="center"/>
          </w:tcPr>
          <w:p w:rsidR="00C3325A" w:rsidRPr="00A84075" w:rsidRDefault="00C3325A" w:rsidP="005C54A2">
            <w:pPr>
              <w:spacing w:line="480" w:lineRule="exact"/>
              <w:jc w:val="center"/>
              <w:rPr>
                <w:rFonts w:ascii="仿宋_GB2312" w:eastAsia="仿宋_GB2312"/>
                <w:sz w:val="30"/>
                <w:szCs w:val="30"/>
              </w:rPr>
            </w:pPr>
          </w:p>
        </w:tc>
        <w:tc>
          <w:tcPr>
            <w:tcW w:w="2706" w:type="pct"/>
            <w:gridSpan w:val="5"/>
            <w:vAlign w:val="center"/>
          </w:tcPr>
          <w:p w:rsidR="00C3325A" w:rsidRPr="00A84075" w:rsidRDefault="00C3325A" w:rsidP="005C54A2">
            <w:pPr>
              <w:spacing w:line="480" w:lineRule="exact"/>
              <w:jc w:val="center"/>
              <w:rPr>
                <w:rFonts w:ascii="仿宋_GB2312" w:eastAsia="仿宋_GB2312"/>
                <w:sz w:val="30"/>
                <w:szCs w:val="30"/>
              </w:rPr>
            </w:pPr>
          </w:p>
        </w:tc>
      </w:tr>
      <w:tr w:rsidR="00C3325A" w:rsidRPr="00A84075" w:rsidTr="005C54A2">
        <w:trPr>
          <w:cantSplit/>
          <w:trHeight w:val="878"/>
          <w:jc w:val="center"/>
        </w:trPr>
        <w:tc>
          <w:tcPr>
            <w:tcW w:w="943" w:type="pct"/>
            <w:vAlign w:val="center"/>
          </w:tcPr>
          <w:p w:rsidR="00C3325A" w:rsidRPr="00A84075" w:rsidRDefault="00C3325A" w:rsidP="005C54A2">
            <w:pPr>
              <w:spacing w:line="400" w:lineRule="exact"/>
              <w:jc w:val="center"/>
              <w:rPr>
                <w:rFonts w:ascii="仿宋_GB2312" w:eastAsia="仿宋_GB2312"/>
                <w:sz w:val="30"/>
                <w:szCs w:val="30"/>
              </w:rPr>
            </w:pPr>
            <w:r w:rsidRPr="00A84075">
              <w:rPr>
                <w:rFonts w:ascii="仿宋_GB2312" w:eastAsia="仿宋_GB2312" w:hint="eastAsia"/>
                <w:sz w:val="30"/>
                <w:szCs w:val="30"/>
              </w:rPr>
              <w:t>单位</w:t>
            </w:r>
          </w:p>
        </w:tc>
        <w:tc>
          <w:tcPr>
            <w:tcW w:w="4057" w:type="pct"/>
            <w:gridSpan w:val="7"/>
            <w:vAlign w:val="center"/>
          </w:tcPr>
          <w:p w:rsidR="00C3325A" w:rsidRPr="00A84075" w:rsidRDefault="00C3325A" w:rsidP="005C54A2">
            <w:pPr>
              <w:widowControl/>
              <w:spacing w:line="400" w:lineRule="exact"/>
              <w:jc w:val="center"/>
              <w:rPr>
                <w:rFonts w:ascii="仿宋_GB2312" w:eastAsia="仿宋_GB2312"/>
                <w:sz w:val="30"/>
                <w:szCs w:val="30"/>
              </w:rPr>
            </w:pPr>
          </w:p>
        </w:tc>
      </w:tr>
      <w:tr w:rsidR="00C3325A" w:rsidRPr="00A84075" w:rsidTr="005C54A2">
        <w:trPr>
          <w:cantSplit/>
          <w:trHeight w:val="425"/>
          <w:jc w:val="center"/>
        </w:trPr>
        <w:tc>
          <w:tcPr>
            <w:tcW w:w="943" w:type="pct"/>
            <w:vAlign w:val="center"/>
          </w:tcPr>
          <w:p w:rsidR="00C3325A" w:rsidRPr="00A84075" w:rsidRDefault="00C3325A" w:rsidP="005C54A2">
            <w:pPr>
              <w:spacing w:line="400" w:lineRule="exact"/>
              <w:jc w:val="center"/>
              <w:rPr>
                <w:rFonts w:ascii="仿宋_GB2312" w:eastAsia="仿宋_GB2312"/>
                <w:sz w:val="30"/>
                <w:szCs w:val="30"/>
              </w:rPr>
            </w:pPr>
            <w:r w:rsidRPr="00A84075">
              <w:rPr>
                <w:rFonts w:ascii="仿宋_GB2312" w:eastAsia="仿宋_GB2312" w:hint="eastAsia"/>
                <w:sz w:val="30"/>
                <w:szCs w:val="30"/>
              </w:rPr>
              <w:t>专业</w:t>
            </w:r>
          </w:p>
        </w:tc>
        <w:tc>
          <w:tcPr>
            <w:tcW w:w="1267" w:type="pct"/>
            <w:vAlign w:val="center"/>
          </w:tcPr>
          <w:p w:rsidR="00C3325A" w:rsidRPr="00A84075" w:rsidRDefault="00C3325A" w:rsidP="005C54A2">
            <w:pPr>
              <w:spacing w:line="400" w:lineRule="exact"/>
              <w:jc w:val="center"/>
              <w:rPr>
                <w:rFonts w:ascii="仿宋_GB2312" w:eastAsia="仿宋_GB2312"/>
                <w:sz w:val="30"/>
                <w:szCs w:val="30"/>
              </w:rPr>
            </w:pPr>
          </w:p>
        </w:tc>
        <w:tc>
          <w:tcPr>
            <w:tcW w:w="845" w:type="pct"/>
            <w:gridSpan w:val="3"/>
            <w:vAlign w:val="center"/>
          </w:tcPr>
          <w:p w:rsidR="00C3325A" w:rsidRPr="00A84075" w:rsidRDefault="00C3325A" w:rsidP="005C54A2">
            <w:pPr>
              <w:spacing w:line="400" w:lineRule="exact"/>
              <w:jc w:val="center"/>
              <w:rPr>
                <w:rFonts w:ascii="仿宋_GB2312" w:eastAsia="仿宋_GB2312"/>
                <w:sz w:val="30"/>
                <w:szCs w:val="30"/>
              </w:rPr>
            </w:pPr>
            <w:r w:rsidRPr="00A84075">
              <w:rPr>
                <w:rFonts w:ascii="仿宋_GB2312" w:eastAsia="仿宋_GB2312" w:hint="eastAsia"/>
                <w:sz w:val="30"/>
                <w:szCs w:val="30"/>
              </w:rPr>
              <w:t>职务</w:t>
            </w:r>
          </w:p>
        </w:tc>
        <w:tc>
          <w:tcPr>
            <w:tcW w:w="755" w:type="pct"/>
            <w:vAlign w:val="center"/>
          </w:tcPr>
          <w:p w:rsidR="00C3325A" w:rsidRPr="00A84075" w:rsidRDefault="00C3325A" w:rsidP="005C54A2">
            <w:pPr>
              <w:spacing w:line="400" w:lineRule="exact"/>
              <w:jc w:val="center"/>
              <w:rPr>
                <w:rFonts w:ascii="仿宋_GB2312" w:eastAsia="仿宋_GB2312"/>
                <w:sz w:val="30"/>
                <w:szCs w:val="30"/>
              </w:rPr>
            </w:pPr>
          </w:p>
        </w:tc>
        <w:tc>
          <w:tcPr>
            <w:tcW w:w="616" w:type="pct"/>
          </w:tcPr>
          <w:p w:rsidR="00C3325A" w:rsidRPr="00A84075" w:rsidRDefault="00C3325A" w:rsidP="005C54A2">
            <w:pPr>
              <w:spacing w:line="400" w:lineRule="exact"/>
              <w:rPr>
                <w:rFonts w:ascii="仿宋_GB2312" w:eastAsia="仿宋_GB2312"/>
                <w:sz w:val="30"/>
                <w:szCs w:val="30"/>
              </w:rPr>
            </w:pPr>
            <w:r w:rsidRPr="00A84075">
              <w:rPr>
                <w:rFonts w:ascii="仿宋_GB2312" w:eastAsia="仿宋_GB2312" w:hint="eastAsia"/>
                <w:sz w:val="30"/>
                <w:szCs w:val="30"/>
              </w:rPr>
              <w:t>职称</w:t>
            </w:r>
          </w:p>
        </w:tc>
        <w:tc>
          <w:tcPr>
            <w:tcW w:w="574" w:type="pct"/>
          </w:tcPr>
          <w:p w:rsidR="00C3325A" w:rsidRPr="00A84075" w:rsidRDefault="00C3325A" w:rsidP="005C54A2">
            <w:pPr>
              <w:spacing w:line="400" w:lineRule="exact"/>
              <w:rPr>
                <w:rFonts w:ascii="仿宋_GB2312" w:eastAsia="仿宋_GB2312"/>
                <w:sz w:val="30"/>
                <w:szCs w:val="30"/>
              </w:rPr>
            </w:pPr>
          </w:p>
        </w:tc>
      </w:tr>
      <w:tr w:rsidR="00C3325A" w:rsidRPr="00A84075" w:rsidTr="005C54A2">
        <w:trPr>
          <w:cantSplit/>
          <w:trHeight w:val="594"/>
          <w:jc w:val="center"/>
        </w:trPr>
        <w:tc>
          <w:tcPr>
            <w:tcW w:w="943" w:type="pct"/>
            <w:vAlign w:val="center"/>
          </w:tcPr>
          <w:p w:rsidR="00C3325A" w:rsidRPr="00A84075" w:rsidRDefault="00C3325A" w:rsidP="005C54A2">
            <w:pPr>
              <w:spacing w:line="480" w:lineRule="exact"/>
              <w:jc w:val="center"/>
              <w:rPr>
                <w:rFonts w:ascii="仿宋_GB2312" w:eastAsia="仿宋_GB2312"/>
                <w:sz w:val="30"/>
                <w:szCs w:val="30"/>
              </w:rPr>
            </w:pPr>
            <w:r w:rsidRPr="00A84075">
              <w:rPr>
                <w:rFonts w:ascii="仿宋_GB2312" w:eastAsia="仿宋_GB2312" w:hint="eastAsia"/>
                <w:sz w:val="30"/>
                <w:szCs w:val="30"/>
              </w:rPr>
              <w:t>通讯地址</w:t>
            </w:r>
          </w:p>
        </w:tc>
        <w:tc>
          <w:tcPr>
            <w:tcW w:w="4057" w:type="pct"/>
            <w:gridSpan w:val="7"/>
            <w:vAlign w:val="center"/>
          </w:tcPr>
          <w:p w:rsidR="00C3325A" w:rsidRPr="00A84075" w:rsidRDefault="00C3325A" w:rsidP="005C54A2">
            <w:pPr>
              <w:spacing w:line="480" w:lineRule="exact"/>
              <w:rPr>
                <w:rFonts w:ascii="仿宋_GB2312" w:eastAsia="仿宋_GB2312"/>
                <w:sz w:val="30"/>
                <w:szCs w:val="30"/>
              </w:rPr>
            </w:pPr>
          </w:p>
        </w:tc>
      </w:tr>
      <w:tr w:rsidR="00C3325A" w:rsidRPr="00A84075" w:rsidTr="005C54A2">
        <w:trPr>
          <w:cantSplit/>
          <w:trHeight w:val="608"/>
          <w:jc w:val="center"/>
        </w:trPr>
        <w:tc>
          <w:tcPr>
            <w:tcW w:w="943" w:type="pct"/>
            <w:vAlign w:val="center"/>
          </w:tcPr>
          <w:p w:rsidR="00C3325A" w:rsidRPr="00A84075" w:rsidRDefault="00C3325A" w:rsidP="005C54A2">
            <w:pPr>
              <w:spacing w:line="480" w:lineRule="exact"/>
              <w:jc w:val="center"/>
              <w:rPr>
                <w:rFonts w:ascii="仿宋_GB2312" w:eastAsia="仿宋_GB2312"/>
                <w:sz w:val="30"/>
                <w:szCs w:val="30"/>
              </w:rPr>
            </w:pPr>
            <w:r w:rsidRPr="00A84075">
              <w:rPr>
                <w:rFonts w:ascii="仿宋_GB2312" w:eastAsia="仿宋_GB2312" w:hint="eastAsia"/>
                <w:sz w:val="30"/>
                <w:szCs w:val="30"/>
              </w:rPr>
              <w:t>电子邮箱</w:t>
            </w:r>
          </w:p>
        </w:tc>
        <w:tc>
          <w:tcPr>
            <w:tcW w:w="1764" w:type="pct"/>
            <w:gridSpan w:val="3"/>
            <w:vAlign w:val="center"/>
          </w:tcPr>
          <w:p w:rsidR="00C3325A" w:rsidRPr="00A84075" w:rsidRDefault="00C3325A" w:rsidP="005C54A2">
            <w:pPr>
              <w:spacing w:line="480" w:lineRule="exact"/>
              <w:jc w:val="center"/>
              <w:rPr>
                <w:rFonts w:ascii="仿宋_GB2312" w:eastAsia="仿宋_GB2312"/>
                <w:sz w:val="30"/>
                <w:szCs w:val="30"/>
              </w:rPr>
            </w:pPr>
          </w:p>
        </w:tc>
        <w:tc>
          <w:tcPr>
            <w:tcW w:w="1103" w:type="pct"/>
            <w:gridSpan w:val="2"/>
            <w:vAlign w:val="center"/>
          </w:tcPr>
          <w:p w:rsidR="00C3325A" w:rsidRPr="00A84075" w:rsidRDefault="00C3325A" w:rsidP="005C54A2">
            <w:pPr>
              <w:widowControl/>
              <w:spacing w:line="480" w:lineRule="exact"/>
              <w:jc w:val="center"/>
              <w:rPr>
                <w:rFonts w:ascii="仿宋_GB2312" w:eastAsia="仿宋_GB2312"/>
                <w:sz w:val="30"/>
                <w:szCs w:val="30"/>
              </w:rPr>
            </w:pPr>
            <w:r w:rsidRPr="00A84075">
              <w:rPr>
                <w:rFonts w:ascii="仿宋_GB2312" w:eastAsia="仿宋_GB2312" w:hint="eastAsia"/>
                <w:sz w:val="30"/>
                <w:szCs w:val="30"/>
              </w:rPr>
              <w:t>联系电话</w:t>
            </w:r>
          </w:p>
        </w:tc>
        <w:tc>
          <w:tcPr>
            <w:tcW w:w="1190" w:type="pct"/>
            <w:gridSpan w:val="2"/>
          </w:tcPr>
          <w:p w:rsidR="00C3325A" w:rsidRPr="00A84075" w:rsidRDefault="00C3325A" w:rsidP="005C54A2">
            <w:pPr>
              <w:spacing w:line="480" w:lineRule="exact"/>
              <w:rPr>
                <w:rFonts w:ascii="仿宋_GB2312" w:eastAsia="仿宋_GB2312"/>
                <w:sz w:val="30"/>
                <w:szCs w:val="30"/>
              </w:rPr>
            </w:pPr>
          </w:p>
        </w:tc>
      </w:tr>
      <w:tr w:rsidR="00C3325A" w:rsidRPr="00A84075" w:rsidTr="005C54A2">
        <w:trPr>
          <w:cantSplit/>
          <w:trHeight w:val="1837"/>
          <w:jc w:val="center"/>
        </w:trPr>
        <w:tc>
          <w:tcPr>
            <w:tcW w:w="943" w:type="pct"/>
            <w:vAlign w:val="center"/>
          </w:tcPr>
          <w:p w:rsidR="00C3325A" w:rsidRPr="00A84075" w:rsidRDefault="00C3325A" w:rsidP="005C54A2">
            <w:pPr>
              <w:spacing w:line="400" w:lineRule="exact"/>
              <w:jc w:val="center"/>
              <w:rPr>
                <w:rFonts w:ascii="仿宋_GB2312" w:eastAsia="仿宋_GB2312"/>
                <w:sz w:val="30"/>
                <w:szCs w:val="30"/>
              </w:rPr>
            </w:pPr>
            <w:r w:rsidRPr="00A84075">
              <w:rPr>
                <w:rFonts w:ascii="仿宋_GB2312" w:eastAsia="仿宋_GB2312" w:hint="eastAsia"/>
                <w:sz w:val="30"/>
                <w:szCs w:val="30"/>
              </w:rPr>
              <w:t>分部意见</w:t>
            </w:r>
          </w:p>
        </w:tc>
        <w:tc>
          <w:tcPr>
            <w:tcW w:w="4057" w:type="pct"/>
            <w:gridSpan w:val="7"/>
            <w:vAlign w:val="center"/>
          </w:tcPr>
          <w:p w:rsidR="00C3325A" w:rsidRPr="00A84075" w:rsidRDefault="00C3325A" w:rsidP="005C54A2">
            <w:pPr>
              <w:widowControl/>
              <w:spacing w:line="400" w:lineRule="exact"/>
              <w:rPr>
                <w:rFonts w:ascii="仿宋_GB2312" w:eastAsia="仿宋_GB2312"/>
                <w:sz w:val="30"/>
                <w:szCs w:val="30"/>
              </w:rPr>
            </w:pPr>
          </w:p>
          <w:p w:rsidR="00C3325A" w:rsidRPr="00A84075" w:rsidRDefault="00C3325A" w:rsidP="005C54A2">
            <w:pPr>
              <w:widowControl/>
              <w:spacing w:line="400" w:lineRule="exact"/>
              <w:rPr>
                <w:rFonts w:ascii="仿宋_GB2312" w:eastAsia="仿宋_GB2312"/>
                <w:sz w:val="30"/>
                <w:szCs w:val="30"/>
              </w:rPr>
            </w:pPr>
          </w:p>
          <w:p w:rsidR="00C3325A" w:rsidRPr="00A84075" w:rsidRDefault="00C3325A" w:rsidP="005C54A2">
            <w:pPr>
              <w:widowControl/>
              <w:spacing w:line="400" w:lineRule="exact"/>
              <w:rPr>
                <w:rFonts w:ascii="仿宋_GB2312" w:eastAsia="仿宋_GB2312"/>
                <w:sz w:val="30"/>
                <w:szCs w:val="30"/>
              </w:rPr>
            </w:pPr>
          </w:p>
          <w:p w:rsidR="00C3325A" w:rsidRPr="00A84075" w:rsidRDefault="00C3325A" w:rsidP="005C54A2">
            <w:pPr>
              <w:widowControl/>
              <w:spacing w:line="400" w:lineRule="exact"/>
              <w:rPr>
                <w:rFonts w:ascii="仿宋_GB2312" w:eastAsia="仿宋_GB2312"/>
                <w:sz w:val="30"/>
                <w:szCs w:val="30"/>
              </w:rPr>
            </w:pPr>
          </w:p>
          <w:p w:rsidR="00C3325A" w:rsidRPr="00A84075" w:rsidRDefault="00C3325A" w:rsidP="005C54A2">
            <w:pPr>
              <w:widowControl/>
              <w:spacing w:line="400" w:lineRule="exact"/>
              <w:rPr>
                <w:rFonts w:ascii="仿宋_GB2312" w:eastAsia="仿宋_GB2312"/>
                <w:sz w:val="30"/>
                <w:szCs w:val="30"/>
              </w:rPr>
            </w:pPr>
          </w:p>
          <w:p w:rsidR="00C3325A" w:rsidRPr="00A84075" w:rsidRDefault="00C3325A" w:rsidP="005C54A2">
            <w:pPr>
              <w:widowControl/>
              <w:spacing w:line="400" w:lineRule="exact"/>
              <w:rPr>
                <w:rFonts w:ascii="仿宋_GB2312" w:eastAsia="仿宋_GB2312"/>
                <w:sz w:val="30"/>
                <w:szCs w:val="30"/>
              </w:rPr>
            </w:pPr>
          </w:p>
          <w:p w:rsidR="00C3325A" w:rsidRPr="00A84075" w:rsidRDefault="00C3325A" w:rsidP="005C54A2">
            <w:pPr>
              <w:widowControl/>
              <w:spacing w:line="400" w:lineRule="exact"/>
              <w:jc w:val="left"/>
              <w:rPr>
                <w:rFonts w:ascii="仿宋_GB2312" w:eastAsia="仿宋_GB2312"/>
                <w:sz w:val="30"/>
                <w:szCs w:val="30"/>
              </w:rPr>
            </w:pPr>
          </w:p>
          <w:p w:rsidR="00C3325A" w:rsidRPr="00A84075" w:rsidRDefault="00C3325A" w:rsidP="005C54A2">
            <w:pPr>
              <w:spacing w:line="400" w:lineRule="exact"/>
              <w:rPr>
                <w:rFonts w:ascii="仿宋_GB2312" w:eastAsia="仿宋_GB2312"/>
                <w:sz w:val="30"/>
                <w:szCs w:val="30"/>
              </w:rPr>
            </w:pPr>
          </w:p>
        </w:tc>
      </w:tr>
      <w:tr w:rsidR="00C3325A" w:rsidRPr="00A84075" w:rsidTr="005C54A2">
        <w:trPr>
          <w:cantSplit/>
          <w:trHeight w:val="3911"/>
          <w:jc w:val="center"/>
        </w:trPr>
        <w:tc>
          <w:tcPr>
            <w:tcW w:w="943" w:type="pct"/>
            <w:vAlign w:val="center"/>
          </w:tcPr>
          <w:p w:rsidR="00C3325A" w:rsidRPr="00A84075" w:rsidRDefault="00C3325A" w:rsidP="005C54A2">
            <w:pPr>
              <w:spacing w:line="480" w:lineRule="exact"/>
              <w:jc w:val="center"/>
              <w:rPr>
                <w:rFonts w:ascii="仿宋_GB2312" w:eastAsia="仿宋_GB2312"/>
                <w:sz w:val="30"/>
                <w:szCs w:val="30"/>
              </w:rPr>
            </w:pPr>
            <w:r w:rsidRPr="00A84075">
              <w:rPr>
                <w:rFonts w:ascii="仿宋_GB2312" w:eastAsia="仿宋_GB2312" w:hint="eastAsia"/>
                <w:sz w:val="30"/>
                <w:szCs w:val="30"/>
              </w:rPr>
              <w:t>关于参评论文权利义务约定的声明</w:t>
            </w:r>
          </w:p>
        </w:tc>
        <w:tc>
          <w:tcPr>
            <w:tcW w:w="4057" w:type="pct"/>
            <w:gridSpan w:val="7"/>
          </w:tcPr>
          <w:p w:rsidR="00C3325A" w:rsidRPr="00A84075" w:rsidRDefault="00C3325A" w:rsidP="005161B6">
            <w:pPr>
              <w:spacing w:line="440" w:lineRule="exact"/>
              <w:ind w:firstLineChars="200" w:firstLine="600"/>
              <w:rPr>
                <w:rFonts w:ascii="仿宋_GB2312" w:eastAsia="仿宋_GB2312"/>
                <w:sz w:val="30"/>
                <w:szCs w:val="30"/>
              </w:rPr>
            </w:pPr>
            <w:r w:rsidRPr="00A84075">
              <w:rPr>
                <w:rFonts w:ascii="仿宋_GB2312" w:eastAsia="仿宋_GB2312" w:hint="eastAsia"/>
                <w:sz w:val="30"/>
                <w:szCs w:val="30"/>
              </w:rPr>
              <w:t>本人保证参评论文为独立创作，无权利纠纷，并同意国家开放大学在保证本人对作品享有署名权的前提下无偿将该论文用于研究和教学活动（包括编辑、出版、发行等）；同意国家开放大学在使用过程中不通知本人而对该论文进行必要的修改和加工。</w:t>
            </w:r>
          </w:p>
          <w:p w:rsidR="00C3325A" w:rsidRPr="00A84075" w:rsidRDefault="00C3325A" w:rsidP="005C54A2">
            <w:pPr>
              <w:spacing w:line="440" w:lineRule="exact"/>
              <w:jc w:val="center"/>
              <w:rPr>
                <w:rFonts w:ascii="仿宋_GB2312" w:eastAsia="仿宋_GB2312"/>
                <w:sz w:val="30"/>
                <w:szCs w:val="30"/>
              </w:rPr>
            </w:pPr>
          </w:p>
          <w:p w:rsidR="00C3325A" w:rsidRPr="00A84075" w:rsidRDefault="00C3325A" w:rsidP="005C54A2">
            <w:pPr>
              <w:spacing w:line="440" w:lineRule="exact"/>
              <w:jc w:val="center"/>
              <w:rPr>
                <w:rFonts w:ascii="仿宋_GB2312" w:eastAsia="仿宋_GB2312"/>
                <w:sz w:val="30"/>
                <w:szCs w:val="30"/>
              </w:rPr>
            </w:pPr>
            <w:r w:rsidRPr="00A84075">
              <w:rPr>
                <w:rFonts w:ascii="仿宋_GB2312" w:eastAsia="仿宋_GB2312"/>
                <w:sz w:val="30"/>
                <w:szCs w:val="30"/>
              </w:rPr>
              <w:t xml:space="preserve">             </w:t>
            </w:r>
            <w:r w:rsidRPr="00A84075">
              <w:rPr>
                <w:rFonts w:ascii="仿宋_GB2312" w:eastAsia="仿宋_GB2312" w:hint="eastAsia"/>
                <w:sz w:val="30"/>
                <w:szCs w:val="30"/>
              </w:rPr>
              <w:t>作者签名：</w:t>
            </w:r>
          </w:p>
          <w:p w:rsidR="00C3325A" w:rsidRPr="00A84075" w:rsidRDefault="00C3325A" w:rsidP="005161B6">
            <w:pPr>
              <w:spacing w:line="440" w:lineRule="exact"/>
              <w:ind w:right="600" w:firstLineChars="1350" w:firstLine="4050"/>
              <w:rPr>
                <w:rFonts w:ascii="仿宋_GB2312" w:eastAsia="仿宋_GB2312"/>
                <w:sz w:val="30"/>
                <w:szCs w:val="30"/>
              </w:rPr>
            </w:pPr>
            <w:r w:rsidRPr="00A84075">
              <w:rPr>
                <w:rFonts w:ascii="仿宋_GB2312" w:eastAsia="仿宋_GB2312"/>
                <w:sz w:val="30"/>
                <w:szCs w:val="30"/>
              </w:rPr>
              <w:t xml:space="preserve">   </w:t>
            </w:r>
            <w:r w:rsidRPr="00A84075">
              <w:rPr>
                <w:rFonts w:ascii="仿宋_GB2312" w:eastAsia="仿宋_GB2312" w:hint="eastAsia"/>
                <w:sz w:val="30"/>
                <w:szCs w:val="30"/>
              </w:rPr>
              <w:t>年</w:t>
            </w:r>
            <w:r w:rsidRPr="00A84075">
              <w:rPr>
                <w:rFonts w:ascii="仿宋_GB2312" w:eastAsia="仿宋_GB2312"/>
                <w:sz w:val="30"/>
                <w:szCs w:val="30"/>
              </w:rPr>
              <w:t xml:space="preserve">  </w:t>
            </w:r>
            <w:r w:rsidRPr="00A84075">
              <w:rPr>
                <w:rFonts w:ascii="仿宋_GB2312" w:eastAsia="仿宋_GB2312" w:hint="eastAsia"/>
                <w:sz w:val="30"/>
                <w:szCs w:val="30"/>
              </w:rPr>
              <w:t>月</w:t>
            </w:r>
            <w:r w:rsidRPr="00A84075">
              <w:rPr>
                <w:rFonts w:ascii="仿宋_GB2312" w:eastAsia="仿宋_GB2312"/>
                <w:sz w:val="30"/>
                <w:szCs w:val="30"/>
              </w:rPr>
              <w:t xml:space="preserve">  </w:t>
            </w:r>
            <w:r w:rsidRPr="00A84075">
              <w:rPr>
                <w:rFonts w:ascii="仿宋_GB2312" w:eastAsia="仿宋_GB2312" w:hint="eastAsia"/>
                <w:sz w:val="30"/>
                <w:szCs w:val="30"/>
              </w:rPr>
              <w:t>日</w:t>
            </w:r>
          </w:p>
        </w:tc>
      </w:tr>
    </w:tbl>
    <w:p w:rsidR="00C3325A" w:rsidRDefault="00C3325A" w:rsidP="00A45417">
      <w:pPr>
        <w:autoSpaceDE w:val="0"/>
        <w:autoSpaceDN w:val="0"/>
        <w:adjustRightInd w:val="0"/>
        <w:spacing w:line="480" w:lineRule="exact"/>
        <w:rPr>
          <w:rFonts w:eastAsia="仿宋_GB2312"/>
          <w:sz w:val="30"/>
          <w:szCs w:val="30"/>
        </w:rPr>
      </w:pPr>
    </w:p>
    <w:p w:rsidR="00C3325A" w:rsidRPr="00226311" w:rsidRDefault="00C3325A" w:rsidP="00A45417">
      <w:pPr>
        <w:autoSpaceDE w:val="0"/>
        <w:autoSpaceDN w:val="0"/>
        <w:adjustRightInd w:val="0"/>
        <w:spacing w:line="480" w:lineRule="exact"/>
        <w:rPr>
          <w:rFonts w:eastAsia="仿宋_GB2312"/>
          <w:sz w:val="30"/>
          <w:szCs w:val="30"/>
        </w:rPr>
      </w:pPr>
      <w:r w:rsidRPr="00226311">
        <w:rPr>
          <w:rFonts w:eastAsia="仿宋_GB2312" w:hint="eastAsia"/>
          <w:sz w:val="30"/>
          <w:szCs w:val="30"/>
        </w:rPr>
        <w:lastRenderedPageBreak/>
        <w:t>附表</w:t>
      </w:r>
      <w:r w:rsidR="00434607">
        <w:rPr>
          <w:rFonts w:eastAsia="仿宋_GB2312" w:hint="eastAsia"/>
          <w:sz w:val="30"/>
          <w:szCs w:val="30"/>
        </w:rPr>
        <w:t>2</w:t>
      </w:r>
      <w:r w:rsidRPr="00226311">
        <w:rPr>
          <w:rFonts w:eastAsia="仿宋_GB2312" w:hint="eastAsia"/>
          <w:sz w:val="30"/>
          <w:szCs w:val="30"/>
        </w:rPr>
        <w:t>：</w:t>
      </w:r>
    </w:p>
    <w:p w:rsidR="00C3325A" w:rsidRPr="00A84075" w:rsidRDefault="00C3325A" w:rsidP="00A45417">
      <w:pPr>
        <w:spacing w:line="480" w:lineRule="exact"/>
        <w:jc w:val="center"/>
        <w:rPr>
          <w:rFonts w:ascii="仿宋_GB2312" w:eastAsia="仿宋_GB2312"/>
          <w:sz w:val="30"/>
          <w:szCs w:val="30"/>
        </w:rPr>
      </w:pPr>
      <w:r w:rsidRPr="00A84075">
        <w:rPr>
          <w:rFonts w:ascii="仿宋_GB2312" w:eastAsia="仿宋_GB2312" w:hint="eastAsia"/>
          <w:sz w:val="30"/>
          <w:szCs w:val="30"/>
        </w:rPr>
        <w:t>论文评审标准</w:t>
      </w:r>
    </w:p>
    <w:p w:rsidR="00C3325A" w:rsidRPr="00A84075" w:rsidRDefault="00C3325A" w:rsidP="00A45417">
      <w:pPr>
        <w:spacing w:line="480" w:lineRule="exact"/>
        <w:jc w:val="center"/>
        <w:rPr>
          <w:rFonts w:ascii="仿宋_GB2312" w:eastAsia="仿宋_GB2312"/>
          <w:sz w:val="30"/>
          <w:szCs w:val="30"/>
        </w:rPr>
      </w:pPr>
    </w:p>
    <w:tbl>
      <w:tblPr>
        <w:tblW w:w="8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
        <w:gridCol w:w="4365"/>
        <w:gridCol w:w="1232"/>
        <w:gridCol w:w="1262"/>
        <w:gridCol w:w="1082"/>
      </w:tblGrid>
      <w:tr w:rsidR="00C3325A" w:rsidRPr="00A84075" w:rsidTr="005C54A2">
        <w:trPr>
          <w:cantSplit/>
          <w:trHeight w:val="325"/>
          <w:jc w:val="center"/>
        </w:trPr>
        <w:tc>
          <w:tcPr>
            <w:tcW w:w="855" w:type="dxa"/>
            <w:vAlign w:val="center"/>
          </w:tcPr>
          <w:p w:rsidR="00C3325A" w:rsidRPr="00A84075" w:rsidRDefault="00C3325A" w:rsidP="005C54A2">
            <w:pPr>
              <w:spacing w:line="360" w:lineRule="exact"/>
              <w:jc w:val="center"/>
              <w:rPr>
                <w:rFonts w:ascii="仿宋_GB2312" w:eastAsia="仿宋_GB2312"/>
                <w:b/>
                <w:sz w:val="28"/>
                <w:szCs w:val="28"/>
              </w:rPr>
            </w:pPr>
            <w:r w:rsidRPr="00A84075">
              <w:rPr>
                <w:rFonts w:ascii="仿宋_GB2312" w:eastAsia="仿宋_GB2312" w:hint="eastAsia"/>
                <w:b/>
                <w:sz w:val="28"/>
                <w:szCs w:val="28"/>
              </w:rPr>
              <w:t>评审</w:t>
            </w:r>
            <w:r w:rsidRPr="00A84075">
              <w:rPr>
                <w:rFonts w:ascii="仿宋_GB2312" w:eastAsia="仿宋_GB2312"/>
                <w:b/>
                <w:sz w:val="28"/>
                <w:szCs w:val="28"/>
              </w:rPr>
              <w:t xml:space="preserve">  </w:t>
            </w:r>
            <w:r w:rsidRPr="00A84075">
              <w:rPr>
                <w:rFonts w:ascii="仿宋_GB2312" w:eastAsia="仿宋_GB2312" w:hint="eastAsia"/>
                <w:b/>
                <w:sz w:val="28"/>
                <w:szCs w:val="28"/>
              </w:rPr>
              <w:t>要点</w:t>
            </w:r>
          </w:p>
        </w:tc>
        <w:tc>
          <w:tcPr>
            <w:tcW w:w="4365" w:type="dxa"/>
            <w:vAlign w:val="center"/>
          </w:tcPr>
          <w:p w:rsidR="00C3325A" w:rsidRPr="00A84075" w:rsidRDefault="00C3325A" w:rsidP="005C54A2">
            <w:pPr>
              <w:spacing w:line="360" w:lineRule="exact"/>
              <w:jc w:val="center"/>
              <w:rPr>
                <w:rFonts w:ascii="仿宋_GB2312" w:eastAsia="仿宋_GB2312"/>
                <w:b/>
                <w:sz w:val="28"/>
                <w:szCs w:val="28"/>
              </w:rPr>
            </w:pPr>
            <w:r w:rsidRPr="00A84075">
              <w:rPr>
                <w:rFonts w:ascii="仿宋_GB2312" w:eastAsia="仿宋_GB2312" w:hint="eastAsia"/>
                <w:b/>
                <w:sz w:val="28"/>
                <w:szCs w:val="28"/>
              </w:rPr>
              <w:t>评价标准</w:t>
            </w:r>
          </w:p>
        </w:tc>
        <w:tc>
          <w:tcPr>
            <w:tcW w:w="1232" w:type="dxa"/>
            <w:vAlign w:val="center"/>
          </w:tcPr>
          <w:p w:rsidR="00C3325A" w:rsidRPr="00A84075" w:rsidRDefault="00C3325A" w:rsidP="005C54A2">
            <w:pPr>
              <w:spacing w:line="360" w:lineRule="exact"/>
              <w:jc w:val="center"/>
              <w:rPr>
                <w:rFonts w:ascii="仿宋_GB2312" w:eastAsia="仿宋_GB2312"/>
                <w:b/>
                <w:sz w:val="28"/>
                <w:szCs w:val="28"/>
              </w:rPr>
            </w:pPr>
            <w:r w:rsidRPr="00A84075">
              <w:rPr>
                <w:rFonts w:ascii="仿宋_GB2312" w:eastAsia="仿宋_GB2312" w:hint="eastAsia"/>
                <w:b/>
                <w:sz w:val="28"/>
                <w:szCs w:val="28"/>
              </w:rPr>
              <w:t>分值</w:t>
            </w:r>
          </w:p>
        </w:tc>
        <w:tc>
          <w:tcPr>
            <w:tcW w:w="1262" w:type="dxa"/>
            <w:vAlign w:val="center"/>
          </w:tcPr>
          <w:p w:rsidR="00C3325A" w:rsidRPr="00A84075" w:rsidRDefault="00C3325A" w:rsidP="005C54A2">
            <w:pPr>
              <w:spacing w:line="360" w:lineRule="exact"/>
              <w:jc w:val="center"/>
              <w:rPr>
                <w:rFonts w:ascii="仿宋_GB2312" w:eastAsia="仿宋_GB2312"/>
                <w:b/>
                <w:sz w:val="28"/>
                <w:szCs w:val="28"/>
              </w:rPr>
            </w:pPr>
            <w:r w:rsidRPr="00A84075">
              <w:rPr>
                <w:rFonts w:ascii="仿宋_GB2312" w:eastAsia="仿宋_GB2312" w:hint="eastAsia"/>
                <w:b/>
                <w:sz w:val="28"/>
                <w:szCs w:val="28"/>
              </w:rPr>
              <w:t>得分</w:t>
            </w:r>
          </w:p>
        </w:tc>
        <w:tc>
          <w:tcPr>
            <w:tcW w:w="1082" w:type="dxa"/>
            <w:vAlign w:val="center"/>
          </w:tcPr>
          <w:p w:rsidR="00C3325A" w:rsidRPr="00A84075" w:rsidRDefault="00C3325A" w:rsidP="005C54A2">
            <w:pPr>
              <w:spacing w:line="360" w:lineRule="exact"/>
              <w:jc w:val="center"/>
              <w:rPr>
                <w:rFonts w:ascii="仿宋_GB2312" w:eastAsia="仿宋_GB2312"/>
                <w:b/>
                <w:sz w:val="28"/>
                <w:szCs w:val="28"/>
              </w:rPr>
            </w:pPr>
            <w:r w:rsidRPr="00A84075">
              <w:rPr>
                <w:rFonts w:ascii="仿宋_GB2312" w:eastAsia="仿宋_GB2312" w:hint="eastAsia"/>
                <w:b/>
                <w:sz w:val="28"/>
                <w:szCs w:val="28"/>
              </w:rPr>
              <w:t>备注</w:t>
            </w:r>
          </w:p>
        </w:tc>
      </w:tr>
      <w:tr w:rsidR="00C3325A" w:rsidRPr="00A84075" w:rsidTr="005C54A2">
        <w:trPr>
          <w:cantSplit/>
          <w:trHeight w:val="706"/>
          <w:jc w:val="center"/>
        </w:trPr>
        <w:tc>
          <w:tcPr>
            <w:tcW w:w="855" w:type="dxa"/>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论文</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选题</w:t>
            </w: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hint="eastAsia"/>
                <w:sz w:val="28"/>
                <w:szCs w:val="28"/>
              </w:rPr>
              <w:t>论文选题的前瞻性、理论意义</w:t>
            </w:r>
          </w:p>
          <w:p w:rsidR="00C3325A" w:rsidRPr="00A84075" w:rsidRDefault="00C3325A" w:rsidP="005C54A2">
            <w:pPr>
              <w:spacing w:line="360" w:lineRule="exact"/>
              <w:rPr>
                <w:rFonts w:ascii="仿宋_GB2312" w:eastAsia="仿宋_GB2312"/>
                <w:sz w:val="28"/>
                <w:szCs w:val="28"/>
              </w:rPr>
            </w:pPr>
            <w:r w:rsidRPr="00A84075">
              <w:rPr>
                <w:rFonts w:ascii="仿宋_GB2312" w:eastAsia="仿宋_GB2312" w:hint="eastAsia"/>
                <w:sz w:val="28"/>
                <w:szCs w:val="28"/>
              </w:rPr>
              <w:t>和现实意义</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10</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977"/>
          <w:jc w:val="center"/>
        </w:trPr>
        <w:tc>
          <w:tcPr>
            <w:tcW w:w="855" w:type="dxa"/>
            <w:vMerge w:val="restart"/>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论</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文</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内</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容</w:t>
            </w: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sz w:val="28"/>
                <w:szCs w:val="28"/>
              </w:rPr>
              <w:t>1.</w:t>
            </w:r>
            <w:r w:rsidRPr="00A84075">
              <w:rPr>
                <w:rFonts w:ascii="仿宋_GB2312" w:eastAsia="仿宋_GB2312" w:hint="eastAsia"/>
                <w:sz w:val="28"/>
                <w:szCs w:val="28"/>
              </w:rPr>
              <w:t>论文的创新性（包括学术观点、研究方法的创新）</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10</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853"/>
          <w:jc w:val="center"/>
        </w:trPr>
        <w:tc>
          <w:tcPr>
            <w:tcW w:w="855" w:type="dxa"/>
            <w:vMerge/>
            <w:vAlign w:val="center"/>
          </w:tcPr>
          <w:p w:rsidR="00C3325A" w:rsidRPr="00A84075" w:rsidRDefault="00C3325A" w:rsidP="005C54A2">
            <w:pPr>
              <w:spacing w:line="360" w:lineRule="exact"/>
              <w:ind w:left="-303" w:firstLine="240"/>
              <w:jc w:val="center"/>
              <w:rPr>
                <w:rFonts w:ascii="仿宋_GB2312" w:eastAsia="仿宋_GB2312"/>
                <w:sz w:val="28"/>
                <w:szCs w:val="28"/>
              </w:rPr>
            </w:pP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sz w:val="28"/>
                <w:szCs w:val="28"/>
              </w:rPr>
              <w:t>2.</w:t>
            </w:r>
            <w:r w:rsidRPr="00A84075">
              <w:rPr>
                <w:rFonts w:ascii="仿宋_GB2312" w:eastAsia="仿宋_GB2312" w:hint="eastAsia"/>
                <w:sz w:val="28"/>
                <w:szCs w:val="28"/>
              </w:rPr>
              <w:t>观点正确，能深入进行分析，并有独到见解</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15</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665"/>
          <w:jc w:val="center"/>
        </w:trPr>
        <w:tc>
          <w:tcPr>
            <w:tcW w:w="855" w:type="dxa"/>
            <w:vMerge/>
            <w:vAlign w:val="center"/>
          </w:tcPr>
          <w:p w:rsidR="00C3325A" w:rsidRPr="00A84075" w:rsidRDefault="00C3325A" w:rsidP="005C54A2">
            <w:pPr>
              <w:spacing w:line="360" w:lineRule="exact"/>
              <w:ind w:left="-303" w:firstLine="240"/>
              <w:jc w:val="center"/>
              <w:rPr>
                <w:rFonts w:ascii="仿宋_GB2312" w:eastAsia="仿宋_GB2312"/>
                <w:sz w:val="28"/>
                <w:szCs w:val="28"/>
              </w:rPr>
            </w:pP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sz w:val="28"/>
                <w:szCs w:val="28"/>
              </w:rPr>
              <w:t>3.</w:t>
            </w:r>
            <w:r w:rsidRPr="00A84075">
              <w:rPr>
                <w:rFonts w:ascii="仿宋_GB2312" w:eastAsia="仿宋_GB2312" w:hint="eastAsia"/>
                <w:sz w:val="28"/>
                <w:szCs w:val="28"/>
              </w:rPr>
              <w:t>理论联系实际，对经济工作或学术研究有一定的现实意义</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10</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662"/>
          <w:jc w:val="center"/>
        </w:trPr>
        <w:tc>
          <w:tcPr>
            <w:tcW w:w="855" w:type="dxa"/>
            <w:vMerge/>
            <w:vAlign w:val="center"/>
          </w:tcPr>
          <w:p w:rsidR="00C3325A" w:rsidRPr="00A84075" w:rsidRDefault="00C3325A" w:rsidP="005C54A2">
            <w:pPr>
              <w:spacing w:line="360" w:lineRule="exact"/>
              <w:ind w:left="-303" w:firstLine="240"/>
              <w:jc w:val="center"/>
              <w:rPr>
                <w:rFonts w:ascii="仿宋_GB2312" w:eastAsia="仿宋_GB2312"/>
                <w:sz w:val="28"/>
                <w:szCs w:val="28"/>
              </w:rPr>
            </w:pPr>
          </w:p>
        </w:tc>
        <w:tc>
          <w:tcPr>
            <w:tcW w:w="4365" w:type="dxa"/>
          </w:tcPr>
          <w:p w:rsidR="00C3325A" w:rsidRPr="00A84075" w:rsidRDefault="00C3325A" w:rsidP="005C54A2">
            <w:pPr>
              <w:spacing w:line="360" w:lineRule="exact"/>
              <w:rPr>
                <w:rFonts w:ascii="仿宋_GB2312" w:eastAsia="仿宋_GB2312"/>
                <w:color w:val="000000"/>
                <w:kern w:val="0"/>
                <w:sz w:val="28"/>
                <w:szCs w:val="28"/>
              </w:rPr>
            </w:pPr>
            <w:r w:rsidRPr="00A84075">
              <w:rPr>
                <w:rFonts w:ascii="仿宋_GB2312" w:eastAsia="仿宋_GB2312"/>
                <w:color w:val="000000"/>
                <w:kern w:val="0"/>
                <w:sz w:val="28"/>
                <w:szCs w:val="28"/>
              </w:rPr>
              <w:t>4.</w:t>
            </w:r>
            <w:r w:rsidRPr="00A84075">
              <w:rPr>
                <w:rFonts w:ascii="仿宋_GB2312" w:eastAsia="仿宋_GB2312" w:hAnsi="??" w:hint="eastAsia"/>
                <w:color w:val="000000"/>
                <w:kern w:val="0"/>
                <w:sz w:val="28"/>
                <w:szCs w:val="28"/>
              </w:rPr>
              <w:t>中心突出，论据充足，材料翔实，数据可靠</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10</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621"/>
          <w:jc w:val="center"/>
        </w:trPr>
        <w:tc>
          <w:tcPr>
            <w:tcW w:w="855" w:type="dxa"/>
            <w:vMerge w:val="restart"/>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论</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文</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结</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构</w:t>
            </w: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color w:val="000000"/>
                <w:kern w:val="0"/>
                <w:sz w:val="28"/>
                <w:szCs w:val="28"/>
              </w:rPr>
              <w:t>1.</w:t>
            </w:r>
            <w:r w:rsidRPr="00A84075">
              <w:rPr>
                <w:rFonts w:ascii="仿宋_GB2312" w:eastAsia="仿宋_GB2312" w:hAnsi="??" w:hint="eastAsia"/>
                <w:color w:val="000000"/>
                <w:kern w:val="0"/>
                <w:sz w:val="28"/>
                <w:szCs w:val="28"/>
              </w:rPr>
              <w:t>条理清楚，结构严谨合理，逻辑性强</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10</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556"/>
          <w:jc w:val="center"/>
        </w:trPr>
        <w:tc>
          <w:tcPr>
            <w:tcW w:w="855" w:type="dxa"/>
            <w:vMerge/>
            <w:vAlign w:val="center"/>
          </w:tcPr>
          <w:p w:rsidR="00C3325A" w:rsidRPr="00A84075" w:rsidRDefault="00C3325A" w:rsidP="005C54A2">
            <w:pPr>
              <w:spacing w:line="360" w:lineRule="exact"/>
              <w:ind w:left="-303" w:firstLine="240"/>
              <w:jc w:val="center"/>
              <w:rPr>
                <w:rFonts w:ascii="仿宋_GB2312" w:eastAsia="仿宋_GB2312"/>
                <w:sz w:val="28"/>
                <w:szCs w:val="28"/>
              </w:rPr>
            </w:pPr>
          </w:p>
        </w:tc>
        <w:tc>
          <w:tcPr>
            <w:tcW w:w="4365" w:type="dxa"/>
          </w:tcPr>
          <w:p w:rsidR="00C3325A" w:rsidRPr="00A84075" w:rsidRDefault="00C3325A" w:rsidP="005C54A2">
            <w:pPr>
              <w:spacing w:line="360" w:lineRule="exact"/>
              <w:rPr>
                <w:rFonts w:ascii="仿宋_GB2312" w:eastAsia="仿宋_GB2312"/>
                <w:color w:val="000000"/>
                <w:kern w:val="0"/>
                <w:sz w:val="28"/>
                <w:szCs w:val="28"/>
              </w:rPr>
            </w:pPr>
            <w:r w:rsidRPr="00A84075">
              <w:rPr>
                <w:rFonts w:ascii="仿宋_GB2312" w:eastAsia="仿宋_GB2312"/>
                <w:color w:val="000000"/>
                <w:kern w:val="0"/>
                <w:sz w:val="28"/>
                <w:szCs w:val="28"/>
              </w:rPr>
              <w:t>2.</w:t>
            </w:r>
            <w:r w:rsidRPr="00A84075">
              <w:rPr>
                <w:rFonts w:ascii="仿宋_GB2312" w:eastAsia="仿宋_GB2312" w:hAnsi="??" w:hint="eastAsia"/>
                <w:color w:val="000000"/>
                <w:kern w:val="0"/>
                <w:sz w:val="28"/>
                <w:szCs w:val="28"/>
              </w:rPr>
              <w:t>标题简洁清晰</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5</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1064"/>
          <w:jc w:val="center"/>
        </w:trPr>
        <w:tc>
          <w:tcPr>
            <w:tcW w:w="855" w:type="dxa"/>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表达</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能力</w:t>
            </w: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hint="eastAsia"/>
                <w:sz w:val="28"/>
                <w:szCs w:val="28"/>
              </w:rPr>
              <w:t>文字简明流畅，观点明确，表述清楚</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20</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1064"/>
          <w:jc w:val="center"/>
        </w:trPr>
        <w:tc>
          <w:tcPr>
            <w:tcW w:w="855" w:type="dxa"/>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论文</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格式</w:t>
            </w: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sz w:val="28"/>
                <w:szCs w:val="28"/>
              </w:rPr>
              <w:t>1.</w:t>
            </w:r>
            <w:r w:rsidRPr="00A84075">
              <w:rPr>
                <w:rFonts w:ascii="仿宋_GB2312" w:eastAsia="仿宋_GB2312" w:hint="eastAsia"/>
                <w:sz w:val="28"/>
                <w:szCs w:val="28"/>
              </w:rPr>
              <w:t>版面规范</w:t>
            </w:r>
          </w:p>
          <w:p w:rsidR="00C3325A" w:rsidRPr="00A84075" w:rsidRDefault="00C3325A" w:rsidP="005C54A2">
            <w:pPr>
              <w:spacing w:line="360" w:lineRule="exact"/>
              <w:rPr>
                <w:rFonts w:ascii="仿宋_GB2312" w:eastAsia="仿宋_GB2312"/>
                <w:sz w:val="28"/>
                <w:szCs w:val="28"/>
              </w:rPr>
            </w:pPr>
            <w:r w:rsidRPr="00A84075">
              <w:rPr>
                <w:rFonts w:ascii="仿宋_GB2312" w:eastAsia="仿宋_GB2312"/>
                <w:sz w:val="28"/>
                <w:szCs w:val="28"/>
              </w:rPr>
              <w:t>2.</w:t>
            </w:r>
            <w:r w:rsidRPr="00A84075">
              <w:rPr>
                <w:rFonts w:ascii="仿宋_GB2312" w:eastAsia="仿宋_GB2312" w:hint="eastAsia"/>
                <w:sz w:val="28"/>
                <w:szCs w:val="28"/>
              </w:rPr>
              <w:t>图表、附件、格式、引文合理</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4</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414"/>
          <w:jc w:val="center"/>
        </w:trPr>
        <w:tc>
          <w:tcPr>
            <w:tcW w:w="855" w:type="dxa"/>
            <w:vMerge w:val="restart"/>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摘要</w:t>
            </w: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sz w:val="28"/>
                <w:szCs w:val="28"/>
              </w:rPr>
              <w:t>1.</w:t>
            </w:r>
            <w:r w:rsidRPr="00A84075">
              <w:rPr>
                <w:rFonts w:ascii="仿宋_GB2312" w:eastAsia="仿宋_GB2312" w:hint="eastAsia"/>
                <w:sz w:val="28"/>
                <w:szCs w:val="28"/>
              </w:rPr>
              <w:t>字数符合要求，表述清楚</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3</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404"/>
          <w:jc w:val="center"/>
        </w:trPr>
        <w:tc>
          <w:tcPr>
            <w:tcW w:w="855" w:type="dxa"/>
            <w:vMerge/>
            <w:vAlign w:val="center"/>
          </w:tcPr>
          <w:p w:rsidR="00C3325A" w:rsidRPr="00A84075" w:rsidRDefault="00C3325A" w:rsidP="005C54A2">
            <w:pPr>
              <w:spacing w:line="360" w:lineRule="exact"/>
              <w:ind w:left="-303" w:firstLine="240"/>
              <w:jc w:val="center"/>
              <w:rPr>
                <w:rFonts w:ascii="仿宋_GB2312" w:eastAsia="仿宋_GB2312"/>
                <w:sz w:val="28"/>
                <w:szCs w:val="28"/>
              </w:rPr>
            </w:pP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sz w:val="28"/>
                <w:szCs w:val="28"/>
              </w:rPr>
              <w:t>2.</w:t>
            </w:r>
            <w:r w:rsidRPr="00A84075">
              <w:rPr>
                <w:rFonts w:ascii="仿宋_GB2312" w:eastAsia="仿宋_GB2312" w:hint="eastAsia"/>
                <w:sz w:val="28"/>
                <w:szCs w:val="28"/>
              </w:rPr>
              <w:t>关键词符合规范</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310"/>
          <w:jc w:val="center"/>
        </w:trPr>
        <w:tc>
          <w:tcPr>
            <w:tcW w:w="855" w:type="dxa"/>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参考</w:t>
            </w:r>
          </w:p>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文献</w:t>
            </w:r>
          </w:p>
        </w:tc>
        <w:tc>
          <w:tcPr>
            <w:tcW w:w="4365" w:type="dxa"/>
          </w:tcPr>
          <w:p w:rsidR="00C3325A" w:rsidRPr="00A84075" w:rsidRDefault="00C3325A" w:rsidP="005C54A2">
            <w:pPr>
              <w:spacing w:line="360" w:lineRule="exact"/>
              <w:rPr>
                <w:rFonts w:ascii="仿宋_GB2312" w:eastAsia="仿宋_GB2312"/>
                <w:sz w:val="28"/>
                <w:szCs w:val="28"/>
              </w:rPr>
            </w:pPr>
            <w:r w:rsidRPr="00A84075">
              <w:rPr>
                <w:rFonts w:ascii="仿宋_GB2312" w:eastAsia="仿宋_GB2312" w:hint="eastAsia"/>
                <w:sz w:val="28"/>
                <w:szCs w:val="28"/>
              </w:rPr>
              <w:t>格式和数量符合要求</w:t>
            </w: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2</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r w:rsidR="00C3325A" w:rsidRPr="00A84075" w:rsidTr="005C54A2">
        <w:trPr>
          <w:cantSplit/>
          <w:trHeight w:val="465"/>
          <w:jc w:val="center"/>
        </w:trPr>
        <w:tc>
          <w:tcPr>
            <w:tcW w:w="855" w:type="dxa"/>
            <w:vAlign w:val="center"/>
          </w:tcPr>
          <w:p w:rsidR="00C3325A" w:rsidRPr="00A84075" w:rsidRDefault="00C3325A" w:rsidP="005C54A2">
            <w:pPr>
              <w:spacing w:line="360" w:lineRule="exact"/>
              <w:ind w:left="-303" w:firstLine="240"/>
              <w:jc w:val="center"/>
              <w:rPr>
                <w:rFonts w:ascii="仿宋_GB2312" w:eastAsia="仿宋_GB2312"/>
                <w:sz w:val="28"/>
                <w:szCs w:val="28"/>
              </w:rPr>
            </w:pPr>
            <w:r w:rsidRPr="00A84075">
              <w:rPr>
                <w:rFonts w:ascii="仿宋_GB2312" w:eastAsia="仿宋_GB2312" w:hint="eastAsia"/>
                <w:sz w:val="28"/>
                <w:szCs w:val="28"/>
              </w:rPr>
              <w:t>合计</w:t>
            </w:r>
          </w:p>
        </w:tc>
        <w:tc>
          <w:tcPr>
            <w:tcW w:w="4365" w:type="dxa"/>
          </w:tcPr>
          <w:p w:rsidR="00C3325A" w:rsidRPr="00A84075" w:rsidRDefault="00C3325A" w:rsidP="005C54A2">
            <w:pPr>
              <w:spacing w:line="360" w:lineRule="exact"/>
              <w:rPr>
                <w:rFonts w:ascii="仿宋_GB2312" w:eastAsia="仿宋_GB2312"/>
                <w:sz w:val="28"/>
                <w:szCs w:val="28"/>
              </w:rPr>
            </w:pPr>
          </w:p>
        </w:tc>
        <w:tc>
          <w:tcPr>
            <w:tcW w:w="1232" w:type="dxa"/>
          </w:tcPr>
          <w:p w:rsidR="00C3325A" w:rsidRPr="00A84075" w:rsidRDefault="00C3325A" w:rsidP="005C54A2">
            <w:pPr>
              <w:spacing w:line="360" w:lineRule="exact"/>
              <w:jc w:val="center"/>
              <w:rPr>
                <w:rFonts w:ascii="仿宋_GB2312" w:eastAsia="仿宋_GB2312"/>
                <w:sz w:val="28"/>
                <w:szCs w:val="28"/>
              </w:rPr>
            </w:pPr>
            <w:r w:rsidRPr="00A84075">
              <w:rPr>
                <w:rFonts w:ascii="仿宋_GB2312" w:eastAsia="仿宋_GB2312"/>
                <w:sz w:val="28"/>
                <w:szCs w:val="28"/>
              </w:rPr>
              <w:t>100</w:t>
            </w:r>
          </w:p>
        </w:tc>
        <w:tc>
          <w:tcPr>
            <w:tcW w:w="1262" w:type="dxa"/>
          </w:tcPr>
          <w:p w:rsidR="00C3325A" w:rsidRPr="00A84075" w:rsidRDefault="00C3325A" w:rsidP="005C54A2">
            <w:pPr>
              <w:jc w:val="distribute"/>
              <w:rPr>
                <w:rFonts w:ascii="仿宋_GB2312" w:eastAsia="仿宋_GB2312"/>
                <w:sz w:val="28"/>
                <w:szCs w:val="28"/>
              </w:rPr>
            </w:pPr>
          </w:p>
        </w:tc>
        <w:tc>
          <w:tcPr>
            <w:tcW w:w="1082" w:type="dxa"/>
          </w:tcPr>
          <w:p w:rsidR="00C3325A" w:rsidRPr="00A84075" w:rsidRDefault="00C3325A" w:rsidP="005C54A2">
            <w:pPr>
              <w:spacing w:line="360" w:lineRule="exact"/>
              <w:jc w:val="center"/>
              <w:rPr>
                <w:rFonts w:ascii="仿宋_GB2312" w:eastAsia="仿宋_GB2312"/>
                <w:sz w:val="28"/>
                <w:szCs w:val="28"/>
              </w:rPr>
            </w:pPr>
          </w:p>
        </w:tc>
      </w:tr>
    </w:tbl>
    <w:p w:rsidR="00C3325A" w:rsidRPr="003E26D1" w:rsidRDefault="00C3325A" w:rsidP="0041718E">
      <w:pPr>
        <w:pStyle w:val="a6"/>
        <w:rPr>
          <w:rFonts w:ascii="仿宋_GB2312" w:eastAsia="仿宋_GB2312" w:hAnsi="仿宋"/>
          <w:sz w:val="30"/>
          <w:szCs w:val="30"/>
        </w:rPr>
      </w:pPr>
    </w:p>
    <w:sectPr w:rsidR="00C3325A" w:rsidRPr="003E26D1" w:rsidSect="000379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69" w:rsidRDefault="00532B69" w:rsidP="0061388A">
      <w:r>
        <w:separator/>
      </w:r>
    </w:p>
  </w:endnote>
  <w:endnote w:type="continuationSeparator" w:id="0">
    <w:p w:rsidR="00532B69" w:rsidRDefault="00532B69" w:rsidP="00613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鼎简仿宋">
    <w:altName w:val="宋体"/>
    <w:panose1 w:val="00000000000000000000"/>
    <w:charset w:val="86"/>
    <w:family w:val="modern"/>
    <w:notTrueType/>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69" w:rsidRDefault="00532B69" w:rsidP="0061388A">
      <w:r>
        <w:separator/>
      </w:r>
    </w:p>
  </w:footnote>
  <w:footnote w:type="continuationSeparator" w:id="0">
    <w:p w:rsidR="00532B69" w:rsidRDefault="00532B69" w:rsidP="00613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230D4"/>
    <w:multiLevelType w:val="hybridMultilevel"/>
    <w:tmpl w:val="57A6D3BE"/>
    <w:lvl w:ilvl="0" w:tplc="B6BCC8EA">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1">
    <w:nsid w:val="483C60DE"/>
    <w:multiLevelType w:val="hybridMultilevel"/>
    <w:tmpl w:val="BFBAC100"/>
    <w:lvl w:ilvl="0" w:tplc="F9F61262">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abstractNum w:abstractNumId="2">
    <w:nsid w:val="69675F57"/>
    <w:multiLevelType w:val="hybridMultilevel"/>
    <w:tmpl w:val="4E6E3166"/>
    <w:lvl w:ilvl="0" w:tplc="6AD2662E">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
    <w:nsid w:val="72126F68"/>
    <w:multiLevelType w:val="hybridMultilevel"/>
    <w:tmpl w:val="753AD23E"/>
    <w:lvl w:ilvl="0" w:tplc="E410EB68">
      <w:start w:val="1"/>
      <w:numFmt w:val="japaneseCounting"/>
      <w:lvlText w:val="%1、"/>
      <w:lvlJc w:val="left"/>
      <w:pPr>
        <w:ind w:left="1320" w:hanging="720"/>
      </w:pPr>
      <w:rPr>
        <w:rFonts w:cs="Times New Roman" w:hint="default"/>
      </w:rPr>
    </w:lvl>
    <w:lvl w:ilvl="1" w:tplc="04090019" w:tentative="1">
      <w:start w:val="1"/>
      <w:numFmt w:val="lowerLetter"/>
      <w:lvlText w:val="%2)"/>
      <w:lvlJc w:val="left"/>
      <w:pPr>
        <w:ind w:left="1440" w:hanging="420"/>
      </w:pPr>
      <w:rPr>
        <w:rFonts w:cs="Times New Roman"/>
      </w:rPr>
    </w:lvl>
    <w:lvl w:ilvl="2" w:tplc="0409001B" w:tentative="1">
      <w:start w:val="1"/>
      <w:numFmt w:val="lowerRoman"/>
      <w:lvlText w:val="%3."/>
      <w:lvlJc w:val="righ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9" w:tentative="1">
      <w:start w:val="1"/>
      <w:numFmt w:val="lowerLetter"/>
      <w:lvlText w:val="%5)"/>
      <w:lvlJc w:val="left"/>
      <w:pPr>
        <w:ind w:left="2700" w:hanging="420"/>
      </w:pPr>
      <w:rPr>
        <w:rFonts w:cs="Times New Roman"/>
      </w:rPr>
    </w:lvl>
    <w:lvl w:ilvl="5" w:tplc="0409001B" w:tentative="1">
      <w:start w:val="1"/>
      <w:numFmt w:val="lowerRoman"/>
      <w:lvlText w:val="%6."/>
      <w:lvlJc w:val="righ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9" w:tentative="1">
      <w:start w:val="1"/>
      <w:numFmt w:val="lowerLetter"/>
      <w:lvlText w:val="%8)"/>
      <w:lvlJc w:val="left"/>
      <w:pPr>
        <w:ind w:left="3960" w:hanging="420"/>
      </w:pPr>
      <w:rPr>
        <w:rFonts w:cs="Times New Roman"/>
      </w:rPr>
    </w:lvl>
    <w:lvl w:ilvl="8" w:tplc="0409001B" w:tentative="1">
      <w:start w:val="1"/>
      <w:numFmt w:val="lowerRoman"/>
      <w:lvlText w:val="%9."/>
      <w:lvlJc w:val="right"/>
      <w:pPr>
        <w:ind w:left="43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45600"/>
    <w:rsid w:val="000379F7"/>
    <w:rsid w:val="00071BCA"/>
    <w:rsid w:val="00112D12"/>
    <w:rsid w:val="00143B15"/>
    <w:rsid w:val="00226311"/>
    <w:rsid w:val="00312FAF"/>
    <w:rsid w:val="00345600"/>
    <w:rsid w:val="003E26D1"/>
    <w:rsid w:val="0041718E"/>
    <w:rsid w:val="00434607"/>
    <w:rsid w:val="00435DBE"/>
    <w:rsid w:val="004838A5"/>
    <w:rsid w:val="005161B6"/>
    <w:rsid w:val="00532B69"/>
    <w:rsid w:val="005C54A2"/>
    <w:rsid w:val="005F3636"/>
    <w:rsid w:val="00602128"/>
    <w:rsid w:val="0061388A"/>
    <w:rsid w:val="007A3109"/>
    <w:rsid w:val="007F04F3"/>
    <w:rsid w:val="00821512"/>
    <w:rsid w:val="008C5773"/>
    <w:rsid w:val="008E1D1C"/>
    <w:rsid w:val="00922664"/>
    <w:rsid w:val="00986A9F"/>
    <w:rsid w:val="009C3053"/>
    <w:rsid w:val="009D0670"/>
    <w:rsid w:val="009F1DB9"/>
    <w:rsid w:val="00A45417"/>
    <w:rsid w:val="00A5585E"/>
    <w:rsid w:val="00A62BC1"/>
    <w:rsid w:val="00A72CEB"/>
    <w:rsid w:val="00A84075"/>
    <w:rsid w:val="00AD6A68"/>
    <w:rsid w:val="00B00679"/>
    <w:rsid w:val="00B167C2"/>
    <w:rsid w:val="00B3069E"/>
    <w:rsid w:val="00BA3015"/>
    <w:rsid w:val="00BC0B7A"/>
    <w:rsid w:val="00C3325A"/>
    <w:rsid w:val="00CA076A"/>
    <w:rsid w:val="00CF1D26"/>
    <w:rsid w:val="00D46FB7"/>
    <w:rsid w:val="00DB4125"/>
    <w:rsid w:val="00DC3352"/>
    <w:rsid w:val="00DD6BED"/>
    <w:rsid w:val="00E479B3"/>
    <w:rsid w:val="00E75E43"/>
    <w:rsid w:val="00F54A49"/>
    <w:rsid w:val="00FC0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docId w15:val="{93B33A40-C79F-4F40-A29F-953E18C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600"/>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45600"/>
    <w:rPr>
      <w:rFonts w:cs="Times New Roman"/>
      <w:color w:val="0000FF"/>
      <w:u w:val="single"/>
    </w:rPr>
  </w:style>
  <w:style w:type="paragraph" w:styleId="a4">
    <w:name w:val="header"/>
    <w:basedOn w:val="a"/>
    <w:link w:val="Char"/>
    <w:uiPriority w:val="99"/>
    <w:semiHidden/>
    <w:rsid w:val="006138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61388A"/>
    <w:rPr>
      <w:rFonts w:ascii="Times New Roman" w:eastAsia="宋体" w:hAnsi="Times New Roman" w:cs="Times New Roman"/>
      <w:sz w:val="18"/>
      <w:szCs w:val="18"/>
    </w:rPr>
  </w:style>
  <w:style w:type="paragraph" w:styleId="a5">
    <w:name w:val="footer"/>
    <w:basedOn w:val="a"/>
    <w:link w:val="Char0"/>
    <w:uiPriority w:val="99"/>
    <w:semiHidden/>
    <w:rsid w:val="0061388A"/>
    <w:pPr>
      <w:tabs>
        <w:tab w:val="center" w:pos="4153"/>
        <w:tab w:val="right" w:pos="8306"/>
      </w:tabs>
      <w:snapToGrid w:val="0"/>
      <w:jc w:val="left"/>
    </w:pPr>
    <w:rPr>
      <w:sz w:val="18"/>
      <w:szCs w:val="18"/>
    </w:rPr>
  </w:style>
  <w:style w:type="character" w:customStyle="1" w:styleId="Char0">
    <w:name w:val="页脚 Char"/>
    <w:basedOn w:val="a0"/>
    <w:link w:val="a5"/>
    <w:uiPriority w:val="99"/>
    <w:semiHidden/>
    <w:locked/>
    <w:rsid w:val="0061388A"/>
    <w:rPr>
      <w:rFonts w:ascii="Times New Roman" w:eastAsia="宋体" w:hAnsi="Times New Roman" w:cs="Times New Roman"/>
      <w:sz w:val="18"/>
      <w:szCs w:val="18"/>
    </w:rPr>
  </w:style>
  <w:style w:type="paragraph" w:styleId="a6">
    <w:name w:val="No Spacing"/>
    <w:uiPriority w:val="99"/>
    <w:qFormat/>
    <w:rsid w:val="0041718E"/>
    <w:pPr>
      <w:widowControl w:val="0"/>
      <w:jc w:val="both"/>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321</Words>
  <Characters>1832</Characters>
  <Application>Microsoft Office Word</Application>
  <DocSecurity>0</DocSecurity>
  <Lines>15</Lines>
  <Paragraphs>4</Paragraphs>
  <ScaleCrop>false</ScaleCrop>
  <Company>Lenovo</Company>
  <LinksUpToDate>false</LinksUpToDate>
  <CharactersWithSpaces>2149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4</cp:revision>
  <dcterms:created xsi:type="dcterms:W3CDTF">2017-06-04T23:09:00Z</dcterms:created>
  <dcterms:modified xsi:type="dcterms:W3CDTF">2017-06-07T02:07:00Z</dcterms:modified>
</cp:coreProperties>
</file>