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：</w:t>
      </w:r>
    </w:p>
    <w:p w:rsidR="00F1724B" w:rsidRDefault="004F3C35">
      <w:pPr>
        <w:widowControl/>
        <w:spacing w:line="540" w:lineRule="exact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国家开放大学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2018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年度重点课题指南</w:t>
      </w:r>
    </w:p>
    <w:p w:rsidR="00F1724B" w:rsidRDefault="004F3C35">
      <w:pPr>
        <w:widowControl/>
        <w:spacing w:before="240" w:line="540" w:lineRule="exact"/>
        <w:jc w:val="left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一、理论与政策研究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1.1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网络教育理论与政策研究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1.2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成人教育与终身学习理论与政策研究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1.3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教育现代化理论与政策研究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1.4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智能教育理论与应用研究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二、开放大学管理研究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2.1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开放大学办学模式研究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2.2 “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国开共同体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建设研究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三、课程与教学研究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3.1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新技术远程教育教学应用研究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3.2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远程教育教学模式研究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3.3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远程教育教学效果评估研究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四、学习科学与技术研究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4.1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互联网时代学习素养研究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4.2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面向泛在学习的学习环境研究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4.3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面向移动学习的教学创新研究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4.4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自适应学习技术的应用研究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五、教师发展研究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5.1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开放大学教师队伍质量标准研究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5.2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开放大学体系教师队伍素质研究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5.3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开放大学教师职业生涯发展研究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六、资源与社会服务研究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lastRenderedPageBreak/>
        <w:t xml:space="preserve">6.1 </w:t>
      </w:r>
      <w:proofErr w:type="gramStart"/>
      <w:r>
        <w:rPr>
          <w:rFonts w:ascii="Times New Roman" w:eastAsia="仿宋_GB2312" w:hAnsi="Times New Roman" w:cs="Times New Roman"/>
          <w:kern w:val="0"/>
          <w:sz w:val="30"/>
          <w:szCs w:val="30"/>
        </w:rPr>
        <w:t>慕课建设</w:t>
      </w:r>
      <w:proofErr w:type="gramEnd"/>
      <w:r>
        <w:rPr>
          <w:rFonts w:ascii="Times New Roman" w:eastAsia="仿宋_GB2312" w:hAnsi="Times New Roman" w:cs="Times New Roman"/>
          <w:kern w:val="0"/>
          <w:sz w:val="30"/>
          <w:szCs w:val="30"/>
        </w:rPr>
        <w:t>与发展研究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6.2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微课（含五分钟课程）建设与应用模式研究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6.3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社区教育资源建设和服务模式研究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6.4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老年教育资源建设和服务模式研究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七、教育质量保证研究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7.1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在线教学质量评价研究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7.2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在线教育质量保证研究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7.3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远程开放教育第三方评估研究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八、国际与比较教育研究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8.1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国际远程教育组织研究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8.2“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一带一路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沿线国家开放大学研究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8.3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开放大学国际合作与发展研究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九、特定群体教育研究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9.1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民族地区远程教育研究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9.2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农民远程教育研究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9.3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士官远程教育研究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9.4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女性远程教育研究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9.5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残障人士远程教育研究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9.6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其他特殊群体远程教育研究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十、其他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10.1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国内外远程高等教育发展研究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10.2 “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三区三州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长征带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教育精准扶贫研究</w:t>
      </w:r>
    </w:p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10.3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学分银行服务体系建设研究</w:t>
      </w:r>
    </w:p>
    <w:p w:rsidR="00F1724B" w:rsidRDefault="00F1724B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bookmarkStart w:id="0" w:name="_GoBack"/>
      <w:bookmarkEnd w:id="0"/>
    </w:p>
    <w:sectPr w:rsidR="00F1724B" w:rsidSect="005B1D21">
      <w:pgSz w:w="11907" w:h="16840"/>
      <w:pgMar w:top="1814" w:right="1588" w:bottom="1588" w:left="1588" w:header="102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A87" w:rsidRDefault="00F80A87">
      <w:r>
        <w:separator/>
      </w:r>
    </w:p>
  </w:endnote>
  <w:endnote w:type="continuationSeparator" w:id="0">
    <w:p w:rsidR="00F80A87" w:rsidRDefault="00F8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A87" w:rsidRDefault="00F80A87">
      <w:r>
        <w:separator/>
      </w:r>
    </w:p>
  </w:footnote>
  <w:footnote w:type="continuationSeparator" w:id="0">
    <w:p w:rsidR="00F80A87" w:rsidRDefault="00F80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AA"/>
    <w:rsid w:val="00005CD3"/>
    <w:rsid w:val="00007799"/>
    <w:rsid w:val="00011093"/>
    <w:rsid w:val="000258EF"/>
    <w:rsid w:val="00026AA2"/>
    <w:rsid w:val="000303A4"/>
    <w:rsid w:val="00041A71"/>
    <w:rsid w:val="000440B6"/>
    <w:rsid w:val="00045461"/>
    <w:rsid w:val="000530C6"/>
    <w:rsid w:val="00053C87"/>
    <w:rsid w:val="000564E5"/>
    <w:rsid w:val="00060387"/>
    <w:rsid w:val="0006361A"/>
    <w:rsid w:val="00064142"/>
    <w:rsid w:val="00072469"/>
    <w:rsid w:val="000736FD"/>
    <w:rsid w:val="00075011"/>
    <w:rsid w:val="000815F8"/>
    <w:rsid w:val="0008765D"/>
    <w:rsid w:val="00094B77"/>
    <w:rsid w:val="000A0C10"/>
    <w:rsid w:val="000A27CE"/>
    <w:rsid w:val="000A27F1"/>
    <w:rsid w:val="000B0415"/>
    <w:rsid w:val="000B0D88"/>
    <w:rsid w:val="000B2ECC"/>
    <w:rsid w:val="000C559C"/>
    <w:rsid w:val="000D01FB"/>
    <w:rsid w:val="000D1FE1"/>
    <w:rsid w:val="000D2ACE"/>
    <w:rsid w:val="000D3D79"/>
    <w:rsid w:val="000D438F"/>
    <w:rsid w:val="000D6146"/>
    <w:rsid w:val="000E3D83"/>
    <w:rsid w:val="000E5C66"/>
    <w:rsid w:val="000E6425"/>
    <w:rsid w:val="000F3469"/>
    <w:rsid w:val="000F51C2"/>
    <w:rsid w:val="000F6558"/>
    <w:rsid w:val="000F6EB8"/>
    <w:rsid w:val="00100D23"/>
    <w:rsid w:val="0010219E"/>
    <w:rsid w:val="00103E82"/>
    <w:rsid w:val="001114CE"/>
    <w:rsid w:val="00112D14"/>
    <w:rsid w:val="00116D46"/>
    <w:rsid w:val="001178D2"/>
    <w:rsid w:val="00120DEF"/>
    <w:rsid w:val="0012328C"/>
    <w:rsid w:val="00124F98"/>
    <w:rsid w:val="001373F9"/>
    <w:rsid w:val="0015079D"/>
    <w:rsid w:val="00150E61"/>
    <w:rsid w:val="001512E8"/>
    <w:rsid w:val="00151A85"/>
    <w:rsid w:val="001533D0"/>
    <w:rsid w:val="0016124E"/>
    <w:rsid w:val="001742BD"/>
    <w:rsid w:val="00177181"/>
    <w:rsid w:val="00177587"/>
    <w:rsid w:val="00181A70"/>
    <w:rsid w:val="00181EF4"/>
    <w:rsid w:val="001831CD"/>
    <w:rsid w:val="001845FB"/>
    <w:rsid w:val="00184738"/>
    <w:rsid w:val="00184958"/>
    <w:rsid w:val="0019002C"/>
    <w:rsid w:val="0019143B"/>
    <w:rsid w:val="001A1AD6"/>
    <w:rsid w:val="001A6037"/>
    <w:rsid w:val="001A668C"/>
    <w:rsid w:val="001B664B"/>
    <w:rsid w:val="001B69F0"/>
    <w:rsid w:val="001C2E63"/>
    <w:rsid w:val="001C4124"/>
    <w:rsid w:val="001C5C12"/>
    <w:rsid w:val="001D1EC4"/>
    <w:rsid w:val="001D33A9"/>
    <w:rsid w:val="001D3801"/>
    <w:rsid w:val="001E4074"/>
    <w:rsid w:val="001F2354"/>
    <w:rsid w:val="001F3A89"/>
    <w:rsid w:val="001F4769"/>
    <w:rsid w:val="001F4C4F"/>
    <w:rsid w:val="001F65D9"/>
    <w:rsid w:val="001F6F8E"/>
    <w:rsid w:val="001F7CAB"/>
    <w:rsid w:val="002073CD"/>
    <w:rsid w:val="00210BC6"/>
    <w:rsid w:val="002119EF"/>
    <w:rsid w:val="0021668D"/>
    <w:rsid w:val="00216EF0"/>
    <w:rsid w:val="00217731"/>
    <w:rsid w:val="00220ADB"/>
    <w:rsid w:val="0022143A"/>
    <w:rsid w:val="00230E54"/>
    <w:rsid w:val="00241FD4"/>
    <w:rsid w:val="0024375C"/>
    <w:rsid w:val="00245DB5"/>
    <w:rsid w:val="00246AA9"/>
    <w:rsid w:val="00252785"/>
    <w:rsid w:val="00255C97"/>
    <w:rsid w:val="00257CF0"/>
    <w:rsid w:val="00267F5B"/>
    <w:rsid w:val="00276436"/>
    <w:rsid w:val="002A0E3D"/>
    <w:rsid w:val="002A4696"/>
    <w:rsid w:val="002A6FB0"/>
    <w:rsid w:val="002B26CA"/>
    <w:rsid w:val="002B3E9B"/>
    <w:rsid w:val="002C0C94"/>
    <w:rsid w:val="002C3954"/>
    <w:rsid w:val="002C7A3C"/>
    <w:rsid w:val="002D4A2C"/>
    <w:rsid w:val="002E42D5"/>
    <w:rsid w:val="002E7B90"/>
    <w:rsid w:val="002E7FED"/>
    <w:rsid w:val="002F08B9"/>
    <w:rsid w:val="002F12BD"/>
    <w:rsid w:val="002F252A"/>
    <w:rsid w:val="002F34CE"/>
    <w:rsid w:val="002F5221"/>
    <w:rsid w:val="00300779"/>
    <w:rsid w:val="00302106"/>
    <w:rsid w:val="003041A9"/>
    <w:rsid w:val="003120EB"/>
    <w:rsid w:val="00312C84"/>
    <w:rsid w:val="0032438D"/>
    <w:rsid w:val="003249CA"/>
    <w:rsid w:val="003258CB"/>
    <w:rsid w:val="00332071"/>
    <w:rsid w:val="003334C0"/>
    <w:rsid w:val="0033453C"/>
    <w:rsid w:val="00337DE7"/>
    <w:rsid w:val="00344045"/>
    <w:rsid w:val="00344353"/>
    <w:rsid w:val="003509AC"/>
    <w:rsid w:val="00352415"/>
    <w:rsid w:val="00353DA4"/>
    <w:rsid w:val="00356FF8"/>
    <w:rsid w:val="0037065D"/>
    <w:rsid w:val="00373DFF"/>
    <w:rsid w:val="00380497"/>
    <w:rsid w:val="00392524"/>
    <w:rsid w:val="003A4698"/>
    <w:rsid w:val="003B217B"/>
    <w:rsid w:val="003B4996"/>
    <w:rsid w:val="003C1146"/>
    <w:rsid w:val="003C28BC"/>
    <w:rsid w:val="003D0BF6"/>
    <w:rsid w:val="003D5BAD"/>
    <w:rsid w:val="003E3471"/>
    <w:rsid w:val="003E7789"/>
    <w:rsid w:val="003F3F94"/>
    <w:rsid w:val="003F54D3"/>
    <w:rsid w:val="003F6935"/>
    <w:rsid w:val="00404C26"/>
    <w:rsid w:val="004161EC"/>
    <w:rsid w:val="00416CD8"/>
    <w:rsid w:val="004240B4"/>
    <w:rsid w:val="00436D22"/>
    <w:rsid w:val="00442FA5"/>
    <w:rsid w:val="00446D3F"/>
    <w:rsid w:val="0045074D"/>
    <w:rsid w:val="00452E5D"/>
    <w:rsid w:val="00454767"/>
    <w:rsid w:val="00470D5B"/>
    <w:rsid w:val="00471EAE"/>
    <w:rsid w:val="0047202C"/>
    <w:rsid w:val="00473BB6"/>
    <w:rsid w:val="00476DDD"/>
    <w:rsid w:val="00490AAB"/>
    <w:rsid w:val="00491AB4"/>
    <w:rsid w:val="00491B45"/>
    <w:rsid w:val="00494C1D"/>
    <w:rsid w:val="004A0A79"/>
    <w:rsid w:val="004A4192"/>
    <w:rsid w:val="004B249C"/>
    <w:rsid w:val="004B7B88"/>
    <w:rsid w:val="004B7D5C"/>
    <w:rsid w:val="004C694B"/>
    <w:rsid w:val="004D081C"/>
    <w:rsid w:val="004D12D7"/>
    <w:rsid w:val="004F04AD"/>
    <w:rsid w:val="004F287E"/>
    <w:rsid w:val="004F3C35"/>
    <w:rsid w:val="00501BB7"/>
    <w:rsid w:val="005029EB"/>
    <w:rsid w:val="005039C2"/>
    <w:rsid w:val="00503D2C"/>
    <w:rsid w:val="005063E0"/>
    <w:rsid w:val="00517860"/>
    <w:rsid w:val="005249F2"/>
    <w:rsid w:val="00533243"/>
    <w:rsid w:val="00537834"/>
    <w:rsid w:val="00537CDB"/>
    <w:rsid w:val="005423CC"/>
    <w:rsid w:val="005559CD"/>
    <w:rsid w:val="00556666"/>
    <w:rsid w:val="00567094"/>
    <w:rsid w:val="00567503"/>
    <w:rsid w:val="00570096"/>
    <w:rsid w:val="00570C7F"/>
    <w:rsid w:val="005763AD"/>
    <w:rsid w:val="00582781"/>
    <w:rsid w:val="00582F0C"/>
    <w:rsid w:val="005833D3"/>
    <w:rsid w:val="005910C5"/>
    <w:rsid w:val="005A05F0"/>
    <w:rsid w:val="005A09A2"/>
    <w:rsid w:val="005A3917"/>
    <w:rsid w:val="005A41E8"/>
    <w:rsid w:val="005A7830"/>
    <w:rsid w:val="005B1D21"/>
    <w:rsid w:val="005B291F"/>
    <w:rsid w:val="005B3F2B"/>
    <w:rsid w:val="005B4EF9"/>
    <w:rsid w:val="005B7ECB"/>
    <w:rsid w:val="005C564A"/>
    <w:rsid w:val="005D50A0"/>
    <w:rsid w:val="005D63FE"/>
    <w:rsid w:val="005E78A8"/>
    <w:rsid w:val="005F19CA"/>
    <w:rsid w:val="00600BB2"/>
    <w:rsid w:val="00604232"/>
    <w:rsid w:val="00606E7D"/>
    <w:rsid w:val="00614AAE"/>
    <w:rsid w:val="00614FD6"/>
    <w:rsid w:val="0062652E"/>
    <w:rsid w:val="00627EF4"/>
    <w:rsid w:val="00631A17"/>
    <w:rsid w:val="006369F7"/>
    <w:rsid w:val="00645B21"/>
    <w:rsid w:val="00646162"/>
    <w:rsid w:val="0065027F"/>
    <w:rsid w:val="00650800"/>
    <w:rsid w:val="00652B0B"/>
    <w:rsid w:val="0065788E"/>
    <w:rsid w:val="00661FA9"/>
    <w:rsid w:val="006628F2"/>
    <w:rsid w:val="0066671A"/>
    <w:rsid w:val="00673EE5"/>
    <w:rsid w:val="006747D1"/>
    <w:rsid w:val="00675BD0"/>
    <w:rsid w:val="00677FE3"/>
    <w:rsid w:val="006832C8"/>
    <w:rsid w:val="006834CD"/>
    <w:rsid w:val="006866CF"/>
    <w:rsid w:val="00697D75"/>
    <w:rsid w:val="006B14A4"/>
    <w:rsid w:val="006B358A"/>
    <w:rsid w:val="006B5704"/>
    <w:rsid w:val="006B5B02"/>
    <w:rsid w:val="006B60D2"/>
    <w:rsid w:val="006C2996"/>
    <w:rsid w:val="006C4D0C"/>
    <w:rsid w:val="006E0EF3"/>
    <w:rsid w:val="006E357B"/>
    <w:rsid w:val="006F15CC"/>
    <w:rsid w:val="006F274A"/>
    <w:rsid w:val="006F27AD"/>
    <w:rsid w:val="006F2C7C"/>
    <w:rsid w:val="007000B3"/>
    <w:rsid w:val="00703394"/>
    <w:rsid w:val="00714528"/>
    <w:rsid w:val="00717467"/>
    <w:rsid w:val="0072576C"/>
    <w:rsid w:val="007357B0"/>
    <w:rsid w:val="00736684"/>
    <w:rsid w:val="00746C1E"/>
    <w:rsid w:val="00747A82"/>
    <w:rsid w:val="00753B2C"/>
    <w:rsid w:val="00756AF4"/>
    <w:rsid w:val="00763812"/>
    <w:rsid w:val="0076413F"/>
    <w:rsid w:val="00767844"/>
    <w:rsid w:val="007748F0"/>
    <w:rsid w:val="00774B54"/>
    <w:rsid w:val="0078000B"/>
    <w:rsid w:val="0078168F"/>
    <w:rsid w:val="00783310"/>
    <w:rsid w:val="00792C39"/>
    <w:rsid w:val="00793A47"/>
    <w:rsid w:val="00794D41"/>
    <w:rsid w:val="00794E23"/>
    <w:rsid w:val="007959B1"/>
    <w:rsid w:val="007974DA"/>
    <w:rsid w:val="007A1BE9"/>
    <w:rsid w:val="007A1E8F"/>
    <w:rsid w:val="007B3ED5"/>
    <w:rsid w:val="007B6FC9"/>
    <w:rsid w:val="007B7BC7"/>
    <w:rsid w:val="007C2F2B"/>
    <w:rsid w:val="007C3970"/>
    <w:rsid w:val="007C3CED"/>
    <w:rsid w:val="007C46EF"/>
    <w:rsid w:val="007D0D83"/>
    <w:rsid w:val="007D3178"/>
    <w:rsid w:val="007D3FA9"/>
    <w:rsid w:val="007D5664"/>
    <w:rsid w:val="007D5DED"/>
    <w:rsid w:val="007D7D60"/>
    <w:rsid w:val="007E74F6"/>
    <w:rsid w:val="007E7F5B"/>
    <w:rsid w:val="007F33B0"/>
    <w:rsid w:val="007F404D"/>
    <w:rsid w:val="007F45FB"/>
    <w:rsid w:val="007F5361"/>
    <w:rsid w:val="007F658F"/>
    <w:rsid w:val="007F7471"/>
    <w:rsid w:val="00815EB4"/>
    <w:rsid w:val="008236A4"/>
    <w:rsid w:val="00824E34"/>
    <w:rsid w:val="00831CAD"/>
    <w:rsid w:val="00833378"/>
    <w:rsid w:val="00833B75"/>
    <w:rsid w:val="00835045"/>
    <w:rsid w:val="0083638F"/>
    <w:rsid w:val="008401E5"/>
    <w:rsid w:val="00840471"/>
    <w:rsid w:val="008422FB"/>
    <w:rsid w:val="00844956"/>
    <w:rsid w:val="0085258E"/>
    <w:rsid w:val="00853A84"/>
    <w:rsid w:val="0086410A"/>
    <w:rsid w:val="00876FBC"/>
    <w:rsid w:val="00880EC7"/>
    <w:rsid w:val="00884C38"/>
    <w:rsid w:val="008A1188"/>
    <w:rsid w:val="008A11EC"/>
    <w:rsid w:val="008A1E6A"/>
    <w:rsid w:val="008A35BB"/>
    <w:rsid w:val="008A3B80"/>
    <w:rsid w:val="008A56AF"/>
    <w:rsid w:val="008B1EBC"/>
    <w:rsid w:val="008B4115"/>
    <w:rsid w:val="008C18D4"/>
    <w:rsid w:val="008C5F02"/>
    <w:rsid w:val="008C76D7"/>
    <w:rsid w:val="008D6E88"/>
    <w:rsid w:val="008E194C"/>
    <w:rsid w:val="008E1FB2"/>
    <w:rsid w:val="008E2C72"/>
    <w:rsid w:val="008E38DC"/>
    <w:rsid w:val="008E4229"/>
    <w:rsid w:val="00902F41"/>
    <w:rsid w:val="0090355D"/>
    <w:rsid w:val="00903BE9"/>
    <w:rsid w:val="00904184"/>
    <w:rsid w:val="00912C69"/>
    <w:rsid w:val="009224AE"/>
    <w:rsid w:val="00924CFE"/>
    <w:rsid w:val="009278E1"/>
    <w:rsid w:val="0093107C"/>
    <w:rsid w:val="009376EA"/>
    <w:rsid w:val="00937957"/>
    <w:rsid w:val="00940884"/>
    <w:rsid w:val="00941FFC"/>
    <w:rsid w:val="00945702"/>
    <w:rsid w:val="00946147"/>
    <w:rsid w:val="009501C5"/>
    <w:rsid w:val="00955CD7"/>
    <w:rsid w:val="00955FF8"/>
    <w:rsid w:val="0096614C"/>
    <w:rsid w:val="00971C4D"/>
    <w:rsid w:val="00972543"/>
    <w:rsid w:val="009779C7"/>
    <w:rsid w:val="009870B4"/>
    <w:rsid w:val="009A35E6"/>
    <w:rsid w:val="009A5E43"/>
    <w:rsid w:val="009A620B"/>
    <w:rsid w:val="009A6ADC"/>
    <w:rsid w:val="009B12A6"/>
    <w:rsid w:val="009B3597"/>
    <w:rsid w:val="009B4CC5"/>
    <w:rsid w:val="009B4F3B"/>
    <w:rsid w:val="009B506E"/>
    <w:rsid w:val="009C0313"/>
    <w:rsid w:val="009D0A8E"/>
    <w:rsid w:val="009D3C49"/>
    <w:rsid w:val="009D7334"/>
    <w:rsid w:val="009D7929"/>
    <w:rsid w:val="009E34C2"/>
    <w:rsid w:val="009E5752"/>
    <w:rsid w:val="009E6D1A"/>
    <w:rsid w:val="009F07E4"/>
    <w:rsid w:val="009F10A5"/>
    <w:rsid w:val="009F6BCC"/>
    <w:rsid w:val="00A015C4"/>
    <w:rsid w:val="00A02574"/>
    <w:rsid w:val="00A030C2"/>
    <w:rsid w:val="00A0384B"/>
    <w:rsid w:val="00A0420B"/>
    <w:rsid w:val="00A057F2"/>
    <w:rsid w:val="00A06468"/>
    <w:rsid w:val="00A073E2"/>
    <w:rsid w:val="00A10912"/>
    <w:rsid w:val="00A200B4"/>
    <w:rsid w:val="00A273D7"/>
    <w:rsid w:val="00A313F1"/>
    <w:rsid w:val="00A33730"/>
    <w:rsid w:val="00A35FC3"/>
    <w:rsid w:val="00A37A51"/>
    <w:rsid w:val="00A439C6"/>
    <w:rsid w:val="00A43C40"/>
    <w:rsid w:val="00A4509B"/>
    <w:rsid w:val="00A516DD"/>
    <w:rsid w:val="00A564FB"/>
    <w:rsid w:val="00A57238"/>
    <w:rsid w:val="00A57EBB"/>
    <w:rsid w:val="00A62E20"/>
    <w:rsid w:val="00A64439"/>
    <w:rsid w:val="00A65FC1"/>
    <w:rsid w:val="00A66A92"/>
    <w:rsid w:val="00A67657"/>
    <w:rsid w:val="00A845DA"/>
    <w:rsid w:val="00A8666F"/>
    <w:rsid w:val="00AA0827"/>
    <w:rsid w:val="00AA2B17"/>
    <w:rsid w:val="00AA7FE1"/>
    <w:rsid w:val="00AB472D"/>
    <w:rsid w:val="00AB53A8"/>
    <w:rsid w:val="00AB6537"/>
    <w:rsid w:val="00AC032F"/>
    <w:rsid w:val="00AC34F8"/>
    <w:rsid w:val="00AC4C11"/>
    <w:rsid w:val="00AD3E45"/>
    <w:rsid w:val="00AE1A7E"/>
    <w:rsid w:val="00AE34DF"/>
    <w:rsid w:val="00AE5187"/>
    <w:rsid w:val="00B05D44"/>
    <w:rsid w:val="00B07712"/>
    <w:rsid w:val="00B07FE9"/>
    <w:rsid w:val="00B16E0C"/>
    <w:rsid w:val="00B20403"/>
    <w:rsid w:val="00B257C4"/>
    <w:rsid w:val="00B25EAA"/>
    <w:rsid w:val="00B27D9B"/>
    <w:rsid w:val="00B3482F"/>
    <w:rsid w:val="00B41F6B"/>
    <w:rsid w:val="00B52462"/>
    <w:rsid w:val="00B52EBE"/>
    <w:rsid w:val="00B53AD6"/>
    <w:rsid w:val="00B5513D"/>
    <w:rsid w:val="00B5569A"/>
    <w:rsid w:val="00B61E3E"/>
    <w:rsid w:val="00B6677D"/>
    <w:rsid w:val="00B67A95"/>
    <w:rsid w:val="00B73AF2"/>
    <w:rsid w:val="00B76A3C"/>
    <w:rsid w:val="00B81C6D"/>
    <w:rsid w:val="00B829C4"/>
    <w:rsid w:val="00B82D1B"/>
    <w:rsid w:val="00B83C63"/>
    <w:rsid w:val="00B963C2"/>
    <w:rsid w:val="00BA268C"/>
    <w:rsid w:val="00BA4C77"/>
    <w:rsid w:val="00BA5DA5"/>
    <w:rsid w:val="00BB3720"/>
    <w:rsid w:val="00BB5E33"/>
    <w:rsid w:val="00BB62AB"/>
    <w:rsid w:val="00BB6374"/>
    <w:rsid w:val="00BC7728"/>
    <w:rsid w:val="00BF15A7"/>
    <w:rsid w:val="00BF457E"/>
    <w:rsid w:val="00BF65AD"/>
    <w:rsid w:val="00BF7C7B"/>
    <w:rsid w:val="00C008FC"/>
    <w:rsid w:val="00C02C9D"/>
    <w:rsid w:val="00C21166"/>
    <w:rsid w:val="00C254DF"/>
    <w:rsid w:val="00C26431"/>
    <w:rsid w:val="00C27ABF"/>
    <w:rsid w:val="00C308A3"/>
    <w:rsid w:val="00C363E1"/>
    <w:rsid w:val="00C4209E"/>
    <w:rsid w:val="00C43F2A"/>
    <w:rsid w:val="00C57379"/>
    <w:rsid w:val="00C579DC"/>
    <w:rsid w:val="00C60315"/>
    <w:rsid w:val="00C6046A"/>
    <w:rsid w:val="00C6503E"/>
    <w:rsid w:val="00C658DD"/>
    <w:rsid w:val="00C7010E"/>
    <w:rsid w:val="00C727AE"/>
    <w:rsid w:val="00C74BA6"/>
    <w:rsid w:val="00C75F84"/>
    <w:rsid w:val="00C77A33"/>
    <w:rsid w:val="00C83C22"/>
    <w:rsid w:val="00C84BC9"/>
    <w:rsid w:val="00C86EF4"/>
    <w:rsid w:val="00C92BC6"/>
    <w:rsid w:val="00C93120"/>
    <w:rsid w:val="00C9412B"/>
    <w:rsid w:val="00C948F4"/>
    <w:rsid w:val="00C968E7"/>
    <w:rsid w:val="00CA3B4E"/>
    <w:rsid w:val="00CA6DBE"/>
    <w:rsid w:val="00CB4D60"/>
    <w:rsid w:val="00CB59B1"/>
    <w:rsid w:val="00CB7203"/>
    <w:rsid w:val="00CC7090"/>
    <w:rsid w:val="00CD0F4C"/>
    <w:rsid w:val="00CD2C89"/>
    <w:rsid w:val="00CD557F"/>
    <w:rsid w:val="00CD6F60"/>
    <w:rsid w:val="00CE1310"/>
    <w:rsid w:val="00CE589B"/>
    <w:rsid w:val="00CE7824"/>
    <w:rsid w:val="00D07278"/>
    <w:rsid w:val="00D12158"/>
    <w:rsid w:val="00D269BD"/>
    <w:rsid w:val="00D30414"/>
    <w:rsid w:val="00D37109"/>
    <w:rsid w:val="00D411F9"/>
    <w:rsid w:val="00D41351"/>
    <w:rsid w:val="00D426A3"/>
    <w:rsid w:val="00D43555"/>
    <w:rsid w:val="00D43599"/>
    <w:rsid w:val="00D46C64"/>
    <w:rsid w:val="00D47C7D"/>
    <w:rsid w:val="00D50428"/>
    <w:rsid w:val="00D53BC9"/>
    <w:rsid w:val="00D6195A"/>
    <w:rsid w:val="00D657DC"/>
    <w:rsid w:val="00D83FC2"/>
    <w:rsid w:val="00DA50B7"/>
    <w:rsid w:val="00DB05BE"/>
    <w:rsid w:val="00DB371E"/>
    <w:rsid w:val="00DB50F3"/>
    <w:rsid w:val="00DC2C94"/>
    <w:rsid w:val="00DC3A8B"/>
    <w:rsid w:val="00DD08B2"/>
    <w:rsid w:val="00DD2F84"/>
    <w:rsid w:val="00DE0F17"/>
    <w:rsid w:val="00DE29CB"/>
    <w:rsid w:val="00DF092D"/>
    <w:rsid w:val="00DF1FE3"/>
    <w:rsid w:val="00DF38AF"/>
    <w:rsid w:val="00E060EE"/>
    <w:rsid w:val="00E15E5C"/>
    <w:rsid w:val="00E2368A"/>
    <w:rsid w:val="00E2643F"/>
    <w:rsid w:val="00E3324F"/>
    <w:rsid w:val="00E36557"/>
    <w:rsid w:val="00E37B95"/>
    <w:rsid w:val="00E40E84"/>
    <w:rsid w:val="00E42E92"/>
    <w:rsid w:val="00E51EA0"/>
    <w:rsid w:val="00E548FF"/>
    <w:rsid w:val="00E65E82"/>
    <w:rsid w:val="00E679E2"/>
    <w:rsid w:val="00E73435"/>
    <w:rsid w:val="00E75E41"/>
    <w:rsid w:val="00E7732F"/>
    <w:rsid w:val="00E82B56"/>
    <w:rsid w:val="00E86DEE"/>
    <w:rsid w:val="00E9430D"/>
    <w:rsid w:val="00E94B8A"/>
    <w:rsid w:val="00EA5D39"/>
    <w:rsid w:val="00EB4679"/>
    <w:rsid w:val="00EB56A8"/>
    <w:rsid w:val="00EC440A"/>
    <w:rsid w:val="00EC475B"/>
    <w:rsid w:val="00EC7702"/>
    <w:rsid w:val="00ED34BB"/>
    <w:rsid w:val="00EE091C"/>
    <w:rsid w:val="00EE128C"/>
    <w:rsid w:val="00EE2043"/>
    <w:rsid w:val="00EE4CB2"/>
    <w:rsid w:val="00EE506B"/>
    <w:rsid w:val="00EE795B"/>
    <w:rsid w:val="00EE7E65"/>
    <w:rsid w:val="00EF62C7"/>
    <w:rsid w:val="00EF76DE"/>
    <w:rsid w:val="00F07D83"/>
    <w:rsid w:val="00F14FB4"/>
    <w:rsid w:val="00F1724B"/>
    <w:rsid w:val="00F175E2"/>
    <w:rsid w:val="00F41D8D"/>
    <w:rsid w:val="00F41E99"/>
    <w:rsid w:val="00F41F80"/>
    <w:rsid w:val="00F44F6A"/>
    <w:rsid w:val="00F45805"/>
    <w:rsid w:val="00F55A4F"/>
    <w:rsid w:val="00F55D26"/>
    <w:rsid w:val="00F73F9D"/>
    <w:rsid w:val="00F75808"/>
    <w:rsid w:val="00F75C4F"/>
    <w:rsid w:val="00F77355"/>
    <w:rsid w:val="00F77B75"/>
    <w:rsid w:val="00F80A87"/>
    <w:rsid w:val="00F872A1"/>
    <w:rsid w:val="00F92E5B"/>
    <w:rsid w:val="00F94226"/>
    <w:rsid w:val="00F942BA"/>
    <w:rsid w:val="00F975C6"/>
    <w:rsid w:val="00FA6C48"/>
    <w:rsid w:val="00FB71EC"/>
    <w:rsid w:val="00FC094E"/>
    <w:rsid w:val="00FD2FC0"/>
    <w:rsid w:val="00FD318C"/>
    <w:rsid w:val="00FD6372"/>
    <w:rsid w:val="00FE34AF"/>
    <w:rsid w:val="00FF1E18"/>
    <w:rsid w:val="00FF2205"/>
    <w:rsid w:val="682F5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B811B80-7289-44C3-A76A-79E0B7AB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adjustRightInd w:val="0"/>
      <w:jc w:val="left"/>
      <w:textAlignment w:val="baseline"/>
    </w:pPr>
    <w:rPr>
      <w:rFonts w:ascii="Times New Roman" w:eastAsia="宋体" w:hAnsi="Times New Roman" w:cs="Times New Roman"/>
      <w:szCs w:val="20"/>
    </w:rPr>
  </w:style>
  <w:style w:type="paragraph" w:styleId="a5">
    <w:name w:val="Plain Text"/>
    <w:basedOn w:val="a"/>
    <w:link w:val="a6"/>
    <w:qFormat/>
    <w:rPr>
      <w:rFonts w:ascii="宋体" w:eastAsia="宋体" w:hAnsi="Courier New" w:cs="Times New Roman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page number"/>
    <w:basedOn w:val="a0"/>
    <w:qFormat/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纯文本 字符"/>
    <w:basedOn w:val="a0"/>
    <w:link w:val="a5"/>
    <w:rPr>
      <w:rFonts w:ascii="宋体" w:eastAsia="宋体" w:hAnsi="Courier New" w:cs="Times New Roman"/>
      <w:szCs w:val="20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B07C44-EE53-4CA5-9BDA-47170EEF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oucgang</dc:creator>
  <cp:lastModifiedBy>Administrator</cp:lastModifiedBy>
  <cp:revision>2</cp:revision>
  <cp:lastPrinted>2018-05-04T05:54:00Z</cp:lastPrinted>
  <dcterms:created xsi:type="dcterms:W3CDTF">2018-05-29T06:41:00Z</dcterms:created>
  <dcterms:modified xsi:type="dcterms:W3CDTF">2018-05-29T06:41:00Z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