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CA" w:rsidRPr="00A54F7A" w:rsidRDefault="000B7ECA" w:rsidP="000B7ECA">
      <w:pPr>
        <w:pStyle w:val="20"/>
        <w:spacing w:before="0" w:after="0" w:line="540" w:lineRule="exact"/>
        <w:ind w:firstLineChars="0" w:firstLine="0"/>
        <w:rPr>
          <w:rFonts w:ascii="Times New Roman" w:eastAsia="仿宋" w:hAnsi="Times New Roman"/>
          <w:sz w:val="30"/>
          <w:szCs w:val="30"/>
        </w:rPr>
      </w:pPr>
      <w:r w:rsidRPr="000E21A2">
        <w:rPr>
          <w:rFonts w:ascii="Times New Roman" w:eastAsia="仿宋" w:hAnsi="仿宋"/>
          <w:b w:val="0"/>
          <w:sz w:val="30"/>
          <w:szCs w:val="30"/>
        </w:rPr>
        <w:t>附件</w:t>
      </w:r>
      <w:r w:rsidRPr="000E21A2">
        <w:rPr>
          <w:rFonts w:ascii="Times New Roman" w:eastAsia="仿宋" w:hAnsi="仿宋"/>
          <w:b w:val="0"/>
          <w:sz w:val="30"/>
          <w:szCs w:val="30"/>
        </w:rPr>
        <w:t>3</w:t>
      </w:r>
      <w:r w:rsidRPr="000E21A2">
        <w:rPr>
          <w:rFonts w:ascii="Times New Roman" w:eastAsia="仿宋" w:hAnsi="仿宋"/>
          <w:b w:val="0"/>
          <w:sz w:val="30"/>
          <w:szCs w:val="30"/>
        </w:rPr>
        <w:t>：</w:t>
      </w:r>
    </w:p>
    <w:p w:rsidR="000B7ECA" w:rsidRDefault="001C0C27" w:rsidP="000B7ECA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吉林广播电视大学</w:t>
      </w:r>
      <w:r w:rsidR="000B7ECA" w:rsidRPr="00A54F7A"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教育类专业教师教学技能大赛网上教学设计评分表</w:t>
      </w:r>
      <w:bookmarkStart w:id="0" w:name="_GoBack"/>
      <w:bookmarkEnd w:id="0"/>
    </w:p>
    <w:p w:rsidR="000B7ECA" w:rsidRPr="00A54F7A" w:rsidRDefault="000B7ECA" w:rsidP="000B7ECA">
      <w:pPr>
        <w:widowControl/>
        <w:spacing w:line="54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</w:pPr>
    </w:p>
    <w:tbl>
      <w:tblPr>
        <w:tblW w:w="15081" w:type="dxa"/>
        <w:tblInd w:w="-474" w:type="dxa"/>
        <w:tblLayout w:type="fixed"/>
        <w:tblLook w:val="00A0" w:firstRow="1" w:lastRow="0" w:firstColumn="1" w:lastColumn="0" w:noHBand="0" w:noVBand="0"/>
      </w:tblPr>
      <w:tblGrid>
        <w:gridCol w:w="1172"/>
        <w:gridCol w:w="974"/>
        <w:gridCol w:w="2316"/>
        <w:gridCol w:w="2482"/>
        <w:gridCol w:w="3419"/>
        <w:gridCol w:w="2205"/>
        <w:gridCol w:w="2513"/>
      </w:tblGrid>
      <w:tr w:rsidR="000B7ECA" w:rsidRPr="00A54F7A" w:rsidTr="00454C44">
        <w:trPr>
          <w:trHeight w:val="30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评价指标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总分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教学策略的选择与应用设计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媒体的选择与设计</w:t>
            </w:r>
          </w:p>
        </w:tc>
        <w:tc>
          <w:tcPr>
            <w:tcW w:w="3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在线辅导与答疑设计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在线学习活动设计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2"/>
              </w:rPr>
              <w:t>在线学习评价设计</w:t>
            </w:r>
          </w:p>
        </w:tc>
      </w:tr>
      <w:tr w:rsidR="000B7ECA" w:rsidRPr="00A54F7A" w:rsidTr="00454C44">
        <w:trPr>
          <w:trHeight w:val="30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指标说明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</w:rPr>
              <w:t>选手各项表现的总分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分析了解学习者特征、学习需求及网络学习技能与水平，选择符合成人学习规律的教学法及网络辅导策略，突出自主、探究、合作学习。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媒体和工具的选择合理、有效，综合考虑各类学生的学习条件、学习习惯和学习方式，能提前预见学生应用信息技术中可能遇到的问题，并有应对方案。</w:t>
            </w:r>
          </w:p>
        </w:tc>
        <w:tc>
          <w:tcPr>
            <w:tcW w:w="3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能够综合利用已有网络资源制定辅导计划、准备学习材料；</w:t>
            </w:r>
          </w:p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突出学科特点，在设计中注重学习能力培养，善于激发学生在线学习的积极性和主动性；网上教学辅导能够与面授教学环节有效衔接并相互促进。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具有明确的适合成人学习的活动目标，设计中突出在线学习活动的特色，既有趣味性又具有实用性、知识性，活动策略设计得当、活动时间分配合理。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设计科学、合理、有效的评价方案，评价手段与方法灵活多样、适合成人学生，评价能起到促学、考核的双重作用。</w:t>
            </w:r>
          </w:p>
        </w:tc>
      </w:tr>
      <w:tr w:rsidR="000B7ECA" w:rsidRPr="00A54F7A" w:rsidTr="00454C44">
        <w:trPr>
          <w:trHeight w:val="30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选手</w:t>
            </w:r>
          </w:p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（编号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+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姓名）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100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20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20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3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20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20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20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</w:tr>
      <w:tr w:rsidR="000B7ECA" w:rsidRPr="00A54F7A" w:rsidTr="00454C44">
        <w:trPr>
          <w:trHeight w:val="30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0B7ECA" w:rsidRPr="00A54F7A" w:rsidTr="00454C44">
        <w:trPr>
          <w:trHeight w:val="30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0B7ECA" w:rsidRPr="00A54F7A" w:rsidTr="00454C44">
        <w:trPr>
          <w:trHeight w:val="30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7ECA" w:rsidRPr="00A54F7A" w:rsidRDefault="000B7ECA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454C44" w:rsidRDefault="00454C44" w:rsidP="000738D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454C44" w:rsidSect="00454C44">
      <w:pgSz w:w="16838" w:h="11906" w:orient="landscape"/>
      <w:pgMar w:top="1276" w:right="1529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7A" w:rsidRDefault="007B297A" w:rsidP="00C40E24">
      <w:r>
        <w:separator/>
      </w:r>
    </w:p>
  </w:endnote>
  <w:endnote w:type="continuationSeparator" w:id="0">
    <w:p w:rsidR="007B297A" w:rsidRDefault="007B297A" w:rsidP="00C4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7A" w:rsidRDefault="007B297A" w:rsidP="00C40E24">
      <w:r>
        <w:separator/>
      </w:r>
    </w:p>
  </w:footnote>
  <w:footnote w:type="continuationSeparator" w:id="0">
    <w:p w:rsidR="007B297A" w:rsidRDefault="007B297A" w:rsidP="00C4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BEA"/>
    <w:multiLevelType w:val="hybridMultilevel"/>
    <w:tmpl w:val="350A0776"/>
    <w:lvl w:ilvl="0" w:tplc="FAE6D59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78A5E6E"/>
    <w:multiLevelType w:val="hybridMultilevel"/>
    <w:tmpl w:val="F63E4118"/>
    <w:lvl w:ilvl="0" w:tplc="880A492E">
      <w:start w:val="1"/>
      <w:numFmt w:val="decimal"/>
      <w:lvlText w:val="%1、"/>
      <w:lvlJc w:val="left"/>
      <w:pPr>
        <w:ind w:left="163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9BF2193"/>
    <w:multiLevelType w:val="hybridMultilevel"/>
    <w:tmpl w:val="A2784D2C"/>
    <w:lvl w:ilvl="0" w:tplc="80ACA5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A685007"/>
    <w:multiLevelType w:val="hybridMultilevel"/>
    <w:tmpl w:val="FAF2CCAA"/>
    <w:lvl w:ilvl="0" w:tplc="1E38A14A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E7A6351"/>
    <w:multiLevelType w:val="hybridMultilevel"/>
    <w:tmpl w:val="5378B964"/>
    <w:lvl w:ilvl="0" w:tplc="59FA503A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284B0F13"/>
    <w:multiLevelType w:val="hybridMultilevel"/>
    <w:tmpl w:val="55B226E4"/>
    <w:lvl w:ilvl="0" w:tplc="4D1822A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8FD248D"/>
    <w:multiLevelType w:val="hybridMultilevel"/>
    <w:tmpl w:val="E786BD72"/>
    <w:lvl w:ilvl="0" w:tplc="9E28E94E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37EA5270"/>
    <w:multiLevelType w:val="hybridMultilevel"/>
    <w:tmpl w:val="1B20F570"/>
    <w:lvl w:ilvl="0" w:tplc="D6786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88090F"/>
    <w:multiLevelType w:val="hybridMultilevel"/>
    <w:tmpl w:val="ADFC37D2"/>
    <w:lvl w:ilvl="0" w:tplc="E80A628C">
      <w:start w:val="1"/>
      <w:numFmt w:val="decimal"/>
      <w:lvlText w:val="%1、"/>
      <w:lvlJc w:val="left"/>
      <w:pPr>
        <w:ind w:left="1123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ind w:left="4543" w:hanging="420"/>
      </w:pPr>
    </w:lvl>
  </w:abstractNum>
  <w:abstractNum w:abstractNumId="9">
    <w:nsid w:val="4DB444C8"/>
    <w:multiLevelType w:val="hybridMultilevel"/>
    <w:tmpl w:val="9580BBCC"/>
    <w:lvl w:ilvl="0" w:tplc="DB026B6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510207A6"/>
    <w:multiLevelType w:val="hybridMultilevel"/>
    <w:tmpl w:val="E35E3C3C"/>
    <w:lvl w:ilvl="0" w:tplc="95183288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53675993"/>
    <w:multiLevelType w:val="hybridMultilevel"/>
    <w:tmpl w:val="F0BCE41E"/>
    <w:lvl w:ilvl="0" w:tplc="91C49B14">
      <w:start w:val="1"/>
      <w:numFmt w:val="japaneseCounting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55196644"/>
    <w:multiLevelType w:val="hybridMultilevel"/>
    <w:tmpl w:val="B93A7522"/>
    <w:lvl w:ilvl="0" w:tplc="5FBACACE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58B97FF7"/>
    <w:multiLevelType w:val="hybridMultilevel"/>
    <w:tmpl w:val="12BADD12"/>
    <w:lvl w:ilvl="0" w:tplc="312A6D0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08F079B"/>
    <w:multiLevelType w:val="hybridMultilevel"/>
    <w:tmpl w:val="9C4C9202"/>
    <w:lvl w:ilvl="0" w:tplc="9C0E33A4">
      <w:start w:val="1"/>
      <w:numFmt w:val="decimal"/>
      <w:lvlText w:val="%1、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62552A67"/>
    <w:multiLevelType w:val="hybridMultilevel"/>
    <w:tmpl w:val="69264694"/>
    <w:lvl w:ilvl="0" w:tplc="9DC8B0E8">
      <w:start w:val="5"/>
      <w:numFmt w:val="japaneseCounting"/>
      <w:lvlText w:val="%1、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72FB5BCA"/>
    <w:multiLevelType w:val="hybridMultilevel"/>
    <w:tmpl w:val="12AA4416"/>
    <w:lvl w:ilvl="0" w:tplc="8C6C918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79ED48FA"/>
    <w:multiLevelType w:val="hybridMultilevel"/>
    <w:tmpl w:val="FA2E587C"/>
    <w:lvl w:ilvl="0" w:tplc="06100D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5"/>
  </w:num>
  <w:num w:numId="9">
    <w:abstractNumId w:val="17"/>
  </w:num>
  <w:num w:numId="10">
    <w:abstractNumId w:val="12"/>
  </w:num>
  <w:num w:numId="11">
    <w:abstractNumId w:val="4"/>
  </w:num>
  <w:num w:numId="12">
    <w:abstractNumId w:val="16"/>
  </w:num>
  <w:num w:numId="13">
    <w:abstractNumId w:val="5"/>
  </w:num>
  <w:num w:numId="14">
    <w:abstractNumId w:val="14"/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32"/>
    <w:rsid w:val="00032E27"/>
    <w:rsid w:val="00043A40"/>
    <w:rsid w:val="000511DC"/>
    <w:rsid w:val="00064233"/>
    <w:rsid w:val="000738D6"/>
    <w:rsid w:val="000B7ECA"/>
    <w:rsid w:val="000D1B09"/>
    <w:rsid w:val="000F21AB"/>
    <w:rsid w:val="00130486"/>
    <w:rsid w:val="00167C5F"/>
    <w:rsid w:val="00174CC3"/>
    <w:rsid w:val="0017675A"/>
    <w:rsid w:val="001A2464"/>
    <w:rsid w:val="001A770B"/>
    <w:rsid w:val="001C0C27"/>
    <w:rsid w:val="001F6BB6"/>
    <w:rsid w:val="00211549"/>
    <w:rsid w:val="00223CFB"/>
    <w:rsid w:val="00271A39"/>
    <w:rsid w:val="002C4DC1"/>
    <w:rsid w:val="002E703E"/>
    <w:rsid w:val="0038130D"/>
    <w:rsid w:val="00393203"/>
    <w:rsid w:val="003B192C"/>
    <w:rsid w:val="00415C43"/>
    <w:rsid w:val="004176DB"/>
    <w:rsid w:val="00425A50"/>
    <w:rsid w:val="00454C44"/>
    <w:rsid w:val="00481432"/>
    <w:rsid w:val="004D7861"/>
    <w:rsid w:val="00536C2E"/>
    <w:rsid w:val="005B1676"/>
    <w:rsid w:val="005C4E6B"/>
    <w:rsid w:val="005D75FC"/>
    <w:rsid w:val="0066679A"/>
    <w:rsid w:val="00705D75"/>
    <w:rsid w:val="00724191"/>
    <w:rsid w:val="007320CE"/>
    <w:rsid w:val="00733357"/>
    <w:rsid w:val="007406C8"/>
    <w:rsid w:val="007B297A"/>
    <w:rsid w:val="007B780F"/>
    <w:rsid w:val="00823E91"/>
    <w:rsid w:val="008603BC"/>
    <w:rsid w:val="008B7DB3"/>
    <w:rsid w:val="008C42EC"/>
    <w:rsid w:val="00916BD1"/>
    <w:rsid w:val="00940738"/>
    <w:rsid w:val="00954063"/>
    <w:rsid w:val="009855D8"/>
    <w:rsid w:val="00986F90"/>
    <w:rsid w:val="00A27FB1"/>
    <w:rsid w:val="00A30165"/>
    <w:rsid w:val="00A46620"/>
    <w:rsid w:val="00A53C6E"/>
    <w:rsid w:val="00A5781E"/>
    <w:rsid w:val="00AE49D6"/>
    <w:rsid w:val="00B0762F"/>
    <w:rsid w:val="00B14AD1"/>
    <w:rsid w:val="00BF675A"/>
    <w:rsid w:val="00C11970"/>
    <w:rsid w:val="00C124FA"/>
    <w:rsid w:val="00C40E24"/>
    <w:rsid w:val="00C4578F"/>
    <w:rsid w:val="00C6509F"/>
    <w:rsid w:val="00CF141D"/>
    <w:rsid w:val="00D3210C"/>
    <w:rsid w:val="00D70F17"/>
    <w:rsid w:val="00DB43D3"/>
    <w:rsid w:val="00DB58F5"/>
    <w:rsid w:val="00DC350A"/>
    <w:rsid w:val="00DC5830"/>
    <w:rsid w:val="00DE23CF"/>
    <w:rsid w:val="00E257BA"/>
    <w:rsid w:val="00E32AC4"/>
    <w:rsid w:val="00E67D51"/>
    <w:rsid w:val="00EB413A"/>
    <w:rsid w:val="00F10753"/>
    <w:rsid w:val="00F37582"/>
    <w:rsid w:val="00FA21E0"/>
    <w:rsid w:val="00FB6E64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CCD259-75E7-44AC-9886-2772F69A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78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0E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0E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1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1B09"/>
    <w:rPr>
      <w:sz w:val="18"/>
      <w:szCs w:val="18"/>
    </w:rPr>
  </w:style>
  <w:style w:type="character" w:customStyle="1" w:styleId="2Char0">
    <w:name w:val="标题2 Char"/>
    <w:link w:val="20"/>
    <w:uiPriority w:val="99"/>
    <w:locked/>
    <w:rsid w:val="007B780F"/>
    <w:rPr>
      <w:rFonts w:ascii="宋体" w:hAnsi="宋体"/>
      <w:b/>
      <w:bCs/>
      <w:sz w:val="32"/>
      <w:szCs w:val="32"/>
    </w:rPr>
  </w:style>
  <w:style w:type="paragraph" w:customStyle="1" w:styleId="20">
    <w:name w:val="标题2"/>
    <w:basedOn w:val="2"/>
    <w:link w:val="2Char0"/>
    <w:uiPriority w:val="99"/>
    <w:rsid w:val="007B780F"/>
    <w:pPr>
      <w:widowControl/>
      <w:spacing w:line="360" w:lineRule="auto"/>
      <w:ind w:firstLineChars="200" w:firstLine="480"/>
      <w:jc w:val="left"/>
    </w:pPr>
    <w:rPr>
      <w:rFonts w:ascii="宋体" w:eastAsiaTheme="minorEastAsia" w:hAnsi="宋体" w:cstheme="minorBidi"/>
    </w:rPr>
  </w:style>
  <w:style w:type="character" w:customStyle="1" w:styleId="2Char">
    <w:name w:val="标题 2 Char"/>
    <w:basedOn w:val="a0"/>
    <w:link w:val="2"/>
    <w:uiPriority w:val="9"/>
    <w:semiHidden/>
    <w:rsid w:val="007B78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正文文本缩进 Char"/>
    <w:link w:val="a7"/>
    <w:locked/>
    <w:rsid w:val="007B780F"/>
    <w:rPr>
      <w:sz w:val="24"/>
      <w:szCs w:val="24"/>
    </w:rPr>
  </w:style>
  <w:style w:type="paragraph" w:styleId="a7">
    <w:name w:val="Body Text Indent"/>
    <w:basedOn w:val="a"/>
    <w:link w:val="Char2"/>
    <w:rsid w:val="007B780F"/>
    <w:pPr>
      <w:spacing w:after="120"/>
      <w:ind w:leftChars="200" w:left="200"/>
    </w:pPr>
    <w:rPr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rsid w:val="007B780F"/>
  </w:style>
  <w:style w:type="table" w:styleId="a8">
    <w:name w:val="Table Grid"/>
    <w:basedOn w:val="a1"/>
    <w:uiPriority w:val="59"/>
    <w:rsid w:val="007B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</dc:creator>
  <cp:keywords/>
  <dc:description/>
  <cp:lastModifiedBy>Administrator</cp:lastModifiedBy>
  <cp:revision>49</cp:revision>
  <cp:lastPrinted>2016-12-05T03:23:00Z</cp:lastPrinted>
  <dcterms:created xsi:type="dcterms:W3CDTF">2016-11-27T14:13:00Z</dcterms:created>
  <dcterms:modified xsi:type="dcterms:W3CDTF">2016-12-09T07:02:00Z</dcterms:modified>
</cp:coreProperties>
</file>